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F14BC" w:rsidRDefault="00271A2E">
      <w:pPr>
        <w:keepLines/>
        <w:widowControl w:val="0"/>
        <w:spacing w:before="240" w:after="240" w:line="240" w:lineRule="auto"/>
        <w:rPr>
          <w:rFonts w:ascii="Calibri" w:eastAsia="Calibri" w:hAnsi="Calibri" w:cs="Calibri"/>
          <w:b/>
          <w:i/>
        </w:rPr>
      </w:pPr>
      <w:bookmarkStart w:id="0" w:name="_GoBack"/>
      <w:bookmarkEnd w:id="0"/>
      <w:r>
        <w:rPr>
          <w:rFonts w:ascii="Calibri" w:eastAsia="Calibri" w:hAnsi="Calibri" w:cs="Calibri"/>
          <w:b/>
          <w:i/>
        </w:rPr>
        <w:t>Email Draft</w:t>
      </w:r>
    </w:p>
    <w:p w14:paraId="00000002"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Subject: Psychology Study debriefing</w:t>
      </w:r>
    </w:p>
    <w:p w14:paraId="00000003"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 xml:space="preserve"> Dear Participants,</w:t>
      </w:r>
    </w:p>
    <w:p w14:paraId="00000004"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 xml:space="preserve">This is an email to debrief you on the </w:t>
      </w:r>
      <w:proofErr w:type="gramStart"/>
      <w:r>
        <w:rPr>
          <w:rFonts w:ascii="Calibri" w:eastAsia="Calibri" w:hAnsi="Calibri" w:cs="Calibri"/>
          <w:b/>
        </w:rPr>
        <w:t>final results</w:t>
      </w:r>
      <w:proofErr w:type="gramEnd"/>
      <w:r>
        <w:rPr>
          <w:rFonts w:ascii="Calibri" w:eastAsia="Calibri" w:hAnsi="Calibri" w:cs="Calibri"/>
          <w:b/>
        </w:rPr>
        <w:t xml:space="preserve"> of the experiment you have recently participated in, conducted by XXXX YYY, JJJJ UU, and AAAA TTTT. This experiment was for our IBHL Psychology class and our group chose to focus on the Levels of Process</w:t>
      </w:r>
      <w:r>
        <w:rPr>
          <w:rFonts w:ascii="Calibri" w:eastAsia="Calibri" w:hAnsi="Calibri" w:cs="Calibri"/>
          <w:b/>
        </w:rPr>
        <w:t xml:space="preserve">ing Model of memory proposed by psychologists Craik and Tulving (1975). Our study also focuses on the </w:t>
      </w:r>
      <w:proofErr w:type="spellStart"/>
      <w:r>
        <w:rPr>
          <w:rFonts w:ascii="Calibri" w:eastAsia="Calibri" w:hAnsi="Calibri" w:cs="Calibri"/>
          <w:b/>
        </w:rPr>
        <w:t>self reference</w:t>
      </w:r>
      <w:proofErr w:type="spellEnd"/>
      <w:r>
        <w:rPr>
          <w:rFonts w:ascii="Calibri" w:eastAsia="Calibri" w:hAnsi="Calibri" w:cs="Calibri"/>
          <w:b/>
        </w:rPr>
        <w:t xml:space="preserve"> </w:t>
      </w:r>
      <w:proofErr w:type="gramStart"/>
      <w:r>
        <w:rPr>
          <w:rFonts w:ascii="Calibri" w:eastAsia="Calibri" w:hAnsi="Calibri" w:cs="Calibri"/>
          <w:b/>
        </w:rPr>
        <w:t>effect</w:t>
      </w:r>
      <w:proofErr w:type="gramEnd"/>
      <w:r>
        <w:rPr>
          <w:rFonts w:ascii="Calibri" w:eastAsia="Calibri" w:hAnsi="Calibri" w:cs="Calibri"/>
          <w:b/>
        </w:rPr>
        <w:t xml:space="preserve"> which was first proposed by Rogers, Kuiper, and Kirker (1977).</w:t>
      </w:r>
    </w:p>
    <w:p w14:paraId="00000005" w14:textId="77777777" w:rsidR="005F14BC" w:rsidRDefault="00271A2E">
      <w:pPr>
        <w:keepLines/>
        <w:widowControl w:val="0"/>
        <w:spacing w:before="240" w:after="240" w:line="240" w:lineRule="auto"/>
        <w:rPr>
          <w:rFonts w:ascii="Calibri" w:eastAsia="Calibri" w:hAnsi="Calibri" w:cs="Calibri"/>
          <w:b/>
          <w:i/>
        </w:rPr>
      </w:pPr>
      <w:r>
        <w:rPr>
          <w:rFonts w:ascii="Calibri" w:eastAsia="Calibri" w:hAnsi="Calibri" w:cs="Calibri"/>
          <w:b/>
        </w:rPr>
        <w:t xml:space="preserve"> </w:t>
      </w:r>
      <w:r>
        <w:rPr>
          <w:rFonts w:ascii="Calibri" w:eastAsia="Calibri" w:hAnsi="Calibri" w:cs="Calibri"/>
          <w:b/>
          <w:i/>
        </w:rPr>
        <w:t>Link to original studies:</w:t>
      </w:r>
    </w:p>
    <w:p w14:paraId="00000006" w14:textId="77777777" w:rsidR="005F14BC" w:rsidRDefault="00271A2E">
      <w:pPr>
        <w:keepLines/>
        <w:widowControl w:val="0"/>
        <w:spacing w:before="240" w:after="240" w:line="240" w:lineRule="auto"/>
        <w:ind w:left="720"/>
        <w:rPr>
          <w:rFonts w:ascii="Calibri" w:eastAsia="Calibri" w:hAnsi="Calibri" w:cs="Calibri"/>
          <w:b/>
          <w:color w:val="1155CC"/>
          <w:u w:val="single"/>
        </w:rPr>
      </w:pPr>
      <w:r>
        <w:rPr>
          <w:rFonts w:ascii="Calibri" w:eastAsia="Calibri" w:hAnsi="Calibri" w:cs="Calibri"/>
          <w:b/>
        </w:rPr>
        <w:t>-</w:t>
      </w:r>
      <w:r>
        <w:rPr>
          <w:rFonts w:ascii="Calibri" w:eastAsia="Calibri" w:hAnsi="Calibri" w:cs="Calibri"/>
          <w:b/>
          <w:sz w:val="14"/>
          <w:szCs w:val="14"/>
        </w:rPr>
        <w:t xml:space="preserve">          </w:t>
      </w:r>
      <w:r>
        <w:rPr>
          <w:rFonts w:ascii="Calibri" w:eastAsia="Calibri" w:hAnsi="Calibri" w:cs="Calibri"/>
          <w:b/>
        </w:rPr>
        <w:t>Craik &amp; Tulving Levels of Proce</w:t>
      </w:r>
      <w:r>
        <w:rPr>
          <w:rFonts w:ascii="Calibri" w:eastAsia="Calibri" w:hAnsi="Calibri" w:cs="Calibri"/>
          <w:b/>
        </w:rPr>
        <w:t>ssing Model (1972):</w:t>
      </w:r>
      <w:hyperlink r:id="rId4" w:anchor=":~:text=The%20levels%20of%20processing%20model,a%20memory%20trace%20will%20last.&amp;text=The%20basic%20idea%20is%20that,a%20result%20of%20processing%20information">
        <w:r>
          <w:rPr>
            <w:rFonts w:ascii="Calibri" w:eastAsia="Calibri" w:hAnsi="Calibri" w:cs="Calibri"/>
            <w:b/>
          </w:rPr>
          <w:t xml:space="preserve"> </w:t>
        </w:r>
      </w:hyperlink>
      <w:hyperlink r:id="rId5" w:anchor=":~:text=The%20levels%20of%20processing%20model,a%20memory%20trace%20will%20last.&amp;text=The%20basic%20idea%20is%20that,a%20result%20of%20processing%20information">
        <w:r>
          <w:rPr>
            <w:rFonts w:ascii="Calibri" w:eastAsia="Calibri" w:hAnsi="Calibri" w:cs="Calibri"/>
            <w:b/>
            <w:color w:val="1155CC"/>
            <w:u w:val="single"/>
          </w:rPr>
          <w:t>https://ww</w:t>
        </w:r>
        <w:r>
          <w:rPr>
            <w:rFonts w:ascii="Calibri" w:eastAsia="Calibri" w:hAnsi="Calibri" w:cs="Calibri"/>
            <w:b/>
            <w:color w:val="1155CC"/>
            <w:u w:val="single"/>
          </w:rPr>
          <w:t>w.simplypsychology.org/levelsofprocessing.html#:~:text=The%20levels%20of%20processing%20model,a%20memory%20trace%20will%20last.&amp;text=The%20basic%20idea%20is%20that,a%20result%20of%20processing%20information</w:t>
        </w:r>
      </w:hyperlink>
    </w:p>
    <w:p w14:paraId="00000007" w14:textId="77777777" w:rsidR="005F14BC" w:rsidRDefault="00271A2E">
      <w:pPr>
        <w:keepLines/>
        <w:widowControl w:val="0"/>
        <w:spacing w:before="240" w:after="240" w:line="240" w:lineRule="auto"/>
        <w:ind w:left="720"/>
        <w:rPr>
          <w:rFonts w:ascii="Calibri" w:eastAsia="Calibri" w:hAnsi="Calibri" w:cs="Calibri"/>
          <w:b/>
          <w:color w:val="1155CC"/>
          <w:u w:val="single"/>
        </w:rPr>
      </w:pPr>
      <w:r>
        <w:rPr>
          <w:rFonts w:ascii="Calibri" w:eastAsia="Calibri" w:hAnsi="Calibri" w:cs="Calibri"/>
          <w:b/>
        </w:rPr>
        <w:t>-</w:t>
      </w:r>
      <w:r>
        <w:rPr>
          <w:rFonts w:ascii="Calibri" w:eastAsia="Calibri" w:hAnsi="Calibri" w:cs="Calibri"/>
          <w:b/>
          <w:sz w:val="14"/>
          <w:szCs w:val="14"/>
        </w:rPr>
        <w:t xml:space="preserve">          </w:t>
      </w:r>
      <w:r>
        <w:rPr>
          <w:rFonts w:ascii="Calibri" w:eastAsia="Calibri" w:hAnsi="Calibri" w:cs="Calibri"/>
          <w:b/>
        </w:rPr>
        <w:t>Rogers, Kuiper, Kirker (1977):</w:t>
      </w:r>
      <w:hyperlink r:id="rId6">
        <w:r>
          <w:rPr>
            <w:rFonts w:ascii="Calibri" w:eastAsia="Calibri" w:hAnsi="Calibri" w:cs="Calibri"/>
            <w:b/>
          </w:rPr>
          <w:t xml:space="preserve"> </w:t>
        </w:r>
      </w:hyperlink>
      <w:hyperlink r:id="rId7">
        <w:r>
          <w:rPr>
            <w:rFonts w:ascii="Calibri" w:eastAsia="Calibri" w:hAnsi="Calibri" w:cs="Calibri"/>
            <w:b/>
            <w:color w:val="1155CC"/>
            <w:u w:val="single"/>
          </w:rPr>
          <w:t>https://pubmed.ncbi.nlm.nih.gov/909043/</w:t>
        </w:r>
      </w:hyperlink>
    </w:p>
    <w:p w14:paraId="00000008" w14:textId="77777777" w:rsidR="005F14BC" w:rsidRDefault="00271A2E">
      <w:pPr>
        <w:keepLines/>
        <w:widowControl w:val="0"/>
        <w:spacing w:before="240" w:after="240" w:line="240" w:lineRule="auto"/>
        <w:rPr>
          <w:rFonts w:ascii="Calibri" w:eastAsia="Calibri" w:hAnsi="Calibri" w:cs="Calibri"/>
          <w:b/>
          <w:i/>
        </w:rPr>
      </w:pPr>
      <w:r>
        <w:rPr>
          <w:rFonts w:ascii="Calibri" w:eastAsia="Calibri" w:hAnsi="Calibri" w:cs="Calibri"/>
          <w:b/>
        </w:rPr>
        <w:t xml:space="preserve"> </w:t>
      </w:r>
      <w:r>
        <w:rPr>
          <w:rFonts w:ascii="Calibri" w:eastAsia="Calibri" w:hAnsi="Calibri" w:cs="Calibri"/>
          <w:b/>
          <w:i/>
        </w:rPr>
        <w:t>Quick summary: key vocabulary &amp; concepts</w:t>
      </w:r>
    </w:p>
    <w:p w14:paraId="00000009" w14:textId="77777777" w:rsidR="005F14BC" w:rsidRDefault="00271A2E">
      <w:pPr>
        <w:keepLines/>
        <w:widowControl w:val="0"/>
        <w:spacing w:before="240" w:after="240" w:line="240" w:lineRule="auto"/>
        <w:ind w:left="720"/>
        <w:rPr>
          <w:rFonts w:ascii="Calibri" w:eastAsia="Calibri" w:hAnsi="Calibri" w:cs="Calibri"/>
          <w:b/>
        </w:rPr>
      </w:pPr>
      <w:r>
        <w:rPr>
          <w:rFonts w:ascii="Calibri" w:eastAsia="Calibri" w:hAnsi="Calibri" w:cs="Calibri"/>
          <w:b/>
        </w:rPr>
        <w:t>-</w:t>
      </w:r>
      <w:r>
        <w:rPr>
          <w:rFonts w:ascii="Calibri" w:eastAsia="Calibri" w:hAnsi="Calibri" w:cs="Calibri"/>
          <w:b/>
          <w:sz w:val="14"/>
          <w:szCs w:val="14"/>
        </w:rPr>
        <w:t xml:space="preserve">          </w:t>
      </w:r>
      <w:r>
        <w:rPr>
          <w:rFonts w:ascii="Calibri" w:eastAsia="Calibri" w:hAnsi="Calibri" w:cs="Calibri"/>
          <w:b/>
        </w:rPr>
        <w:t>The Levels of Processing model is a memory model tha</w:t>
      </w:r>
      <w:r>
        <w:rPr>
          <w:rFonts w:ascii="Calibri" w:eastAsia="Calibri" w:hAnsi="Calibri" w:cs="Calibri"/>
          <w:b/>
        </w:rPr>
        <w:t>t identifies the difference between shallow and deep processing which is hypothesized to correlate to effectiveness of memorization.</w:t>
      </w:r>
    </w:p>
    <w:p w14:paraId="0000000A" w14:textId="77777777" w:rsidR="005F14BC" w:rsidRDefault="00271A2E">
      <w:pPr>
        <w:keepLines/>
        <w:widowControl w:val="0"/>
        <w:spacing w:before="240" w:after="240" w:line="240" w:lineRule="auto"/>
        <w:ind w:left="720"/>
        <w:rPr>
          <w:rFonts w:ascii="Calibri" w:eastAsia="Calibri" w:hAnsi="Calibri" w:cs="Calibri"/>
          <w:b/>
        </w:rPr>
      </w:pPr>
      <w:r>
        <w:rPr>
          <w:rFonts w:ascii="Calibri" w:eastAsia="Calibri" w:hAnsi="Calibri" w:cs="Calibri"/>
          <w:b/>
        </w:rPr>
        <w:t>-</w:t>
      </w:r>
      <w:r>
        <w:rPr>
          <w:rFonts w:ascii="Calibri" w:eastAsia="Calibri" w:hAnsi="Calibri" w:cs="Calibri"/>
          <w:b/>
          <w:sz w:val="14"/>
          <w:szCs w:val="14"/>
        </w:rPr>
        <w:t xml:space="preserve">          </w:t>
      </w:r>
      <w:r>
        <w:rPr>
          <w:rFonts w:ascii="Calibri" w:eastAsia="Calibri" w:hAnsi="Calibri" w:cs="Calibri"/>
          <w:b/>
        </w:rPr>
        <w:t>Self reference effect: Theorizes that memorization/learning would be more effective if information was connected</w:t>
      </w:r>
      <w:r>
        <w:rPr>
          <w:rFonts w:ascii="Calibri" w:eastAsia="Calibri" w:hAnsi="Calibri" w:cs="Calibri"/>
          <w:b/>
        </w:rPr>
        <w:t xml:space="preserve"> to the individual absorbing the information (information could be referenced to the self)</w:t>
      </w:r>
    </w:p>
    <w:p w14:paraId="0000000B"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 xml:space="preserve"> </w:t>
      </w:r>
    </w:p>
    <w:p w14:paraId="0000000C"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The detailed aim of our experiment was to assess whether memorization/learning of words would be more effective when making a personal connection to the informatio</w:t>
      </w:r>
      <w:r>
        <w:rPr>
          <w:rFonts w:ascii="Calibri" w:eastAsia="Calibri" w:hAnsi="Calibri" w:cs="Calibri"/>
          <w:b/>
        </w:rPr>
        <w:t>n compared to when focusing on the structure (font size) of the words, which was why we did not inform you that we would ask for a free recall of the 20 adjectives at the beginning of the experiment.</w:t>
      </w:r>
    </w:p>
    <w:p w14:paraId="0000000D"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 xml:space="preserve"> </w:t>
      </w:r>
    </w:p>
    <w:p w14:paraId="0000000E"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The study consisted of 40 participants in total and tw</w:t>
      </w:r>
      <w:r>
        <w:rPr>
          <w:rFonts w:ascii="Calibri" w:eastAsia="Calibri" w:hAnsi="Calibri" w:cs="Calibri"/>
          <w:b/>
        </w:rPr>
        <w:t>o conditions: experimental, in which participants were subject to the self-referencing effect (deep processing), and the control, where participants were prompted to focus on the structure of the word (shallow processing).</w:t>
      </w:r>
    </w:p>
    <w:p w14:paraId="0000000F"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 xml:space="preserve"> </w:t>
      </w:r>
    </w:p>
    <w:p w14:paraId="00000010"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Raw data from the experiment is</w:t>
      </w:r>
      <w:r>
        <w:rPr>
          <w:rFonts w:ascii="Calibri" w:eastAsia="Calibri" w:hAnsi="Calibri" w:cs="Calibri"/>
          <w:b/>
        </w:rPr>
        <w:t xml:space="preserve"> expressed below:</w:t>
      </w:r>
    </w:p>
    <w:p w14:paraId="00000011"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 xml:space="preserve"> </w:t>
      </w:r>
    </w:p>
    <w:p w14:paraId="00000012" w14:textId="77777777" w:rsidR="005F14BC" w:rsidRDefault="00271A2E">
      <w:pPr>
        <w:keepLines/>
        <w:widowControl w:val="0"/>
        <w:spacing w:before="240" w:after="240" w:line="240" w:lineRule="auto"/>
        <w:jc w:val="center"/>
        <w:rPr>
          <w:rFonts w:ascii="Calibri" w:eastAsia="Calibri" w:hAnsi="Calibri" w:cs="Calibri"/>
          <w:b/>
          <w:i/>
          <w:color w:val="FF0000"/>
          <w:u w:val="single"/>
        </w:rPr>
      </w:pPr>
      <w:r>
        <w:rPr>
          <w:rFonts w:ascii="Calibri" w:eastAsia="Calibri" w:hAnsi="Calibri" w:cs="Calibri"/>
          <w:b/>
          <w:i/>
          <w:color w:val="FF0000"/>
          <w:u w:val="single"/>
        </w:rPr>
        <w:lastRenderedPageBreak/>
        <w:t>Insert graph/results (link) (will be added when results are processed)</w:t>
      </w:r>
    </w:p>
    <w:p w14:paraId="00000013"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 xml:space="preserve"> </w:t>
      </w:r>
    </w:p>
    <w:p w14:paraId="00000014" w14:textId="77777777" w:rsidR="005F14BC" w:rsidRDefault="00271A2E">
      <w:pPr>
        <w:keepLines/>
        <w:widowControl w:val="0"/>
        <w:spacing w:before="240" w:after="240" w:line="240" w:lineRule="auto"/>
        <w:rPr>
          <w:rFonts w:ascii="Calibri" w:eastAsia="Calibri" w:hAnsi="Calibri" w:cs="Calibri"/>
          <w:b/>
          <w:color w:val="FF0000"/>
          <w:u w:val="single"/>
        </w:rPr>
      </w:pPr>
      <w:r>
        <w:rPr>
          <w:rFonts w:ascii="Calibri" w:eastAsia="Calibri" w:hAnsi="Calibri" w:cs="Calibri"/>
          <w:b/>
        </w:rPr>
        <w:t>From our experiment we discovered that</w:t>
      </w:r>
      <w:r>
        <w:rPr>
          <w:rFonts w:ascii="Calibri" w:eastAsia="Calibri" w:hAnsi="Calibri" w:cs="Calibri"/>
          <w:b/>
          <w:color w:val="FF0000"/>
        </w:rPr>
        <w:t xml:space="preserve"> </w:t>
      </w:r>
      <w:r>
        <w:rPr>
          <w:rFonts w:ascii="Calibri" w:eastAsia="Calibri" w:hAnsi="Calibri" w:cs="Calibri"/>
          <w:b/>
          <w:color w:val="FF0000"/>
          <w:u w:val="single"/>
        </w:rPr>
        <w:t>(will be added when results are processed)</w:t>
      </w:r>
    </w:p>
    <w:p w14:paraId="00000015"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 xml:space="preserve"> </w:t>
      </w:r>
    </w:p>
    <w:p w14:paraId="00000016" w14:textId="77777777" w:rsidR="005F14BC" w:rsidRDefault="00271A2E">
      <w:pPr>
        <w:keepLines/>
        <w:widowControl w:val="0"/>
        <w:spacing w:before="240" w:after="240" w:line="240" w:lineRule="auto"/>
        <w:rPr>
          <w:rFonts w:ascii="Calibri" w:eastAsia="Calibri" w:hAnsi="Calibri" w:cs="Calibri"/>
          <w:b/>
          <w:color w:val="1155CC"/>
        </w:rPr>
      </w:pPr>
      <w:r>
        <w:rPr>
          <w:rFonts w:ascii="Calibri" w:eastAsia="Calibri" w:hAnsi="Calibri" w:cs="Calibri"/>
          <w:b/>
        </w:rPr>
        <w:t>Thank you once again for taking part in this study, if you have any questions feel free to contact either:</w:t>
      </w:r>
    </w:p>
    <w:p w14:paraId="00000017" w14:textId="77777777" w:rsidR="005F14BC" w:rsidRDefault="00271A2E">
      <w:pPr>
        <w:keepLines/>
        <w:widowControl w:val="0"/>
        <w:spacing w:before="240" w:after="240" w:line="240" w:lineRule="auto"/>
        <w:rPr>
          <w:rFonts w:ascii="Calibri" w:eastAsia="Calibri" w:hAnsi="Calibri" w:cs="Calibri"/>
          <w:b/>
          <w:color w:val="1155CC"/>
        </w:rPr>
      </w:pPr>
      <w:r>
        <w:rPr>
          <w:rFonts w:ascii="Calibri" w:eastAsia="Calibri" w:hAnsi="Calibri" w:cs="Calibri"/>
          <w:b/>
          <w:color w:val="1155CC"/>
        </w:rPr>
        <w:t>21xxxxy@tas.tw</w:t>
      </w:r>
    </w:p>
    <w:p w14:paraId="00000018" w14:textId="77777777" w:rsidR="005F14BC" w:rsidRDefault="00271A2E">
      <w:pPr>
        <w:keepLines/>
        <w:widowControl w:val="0"/>
        <w:spacing w:before="240" w:after="240" w:line="240" w:lineRule="auto"/>
        <w:rPr>
          <w:rFonts w:ascii="Calibri" w:eastAsia="Calibri" w:hAnsi="Calibri" w:cs="Calibri"/>
          <w:b/>
          <w:color w:val="1155CC"/>
        </w:rPr>
      </w:pPr>
      <w:r>
        <w:rPr>
          <w:rFonts w:ascii="Calibri" w:eastAsia="Calibri" w:hAnsi="Calibri" w:cs="Calibri"/>
          <w:b/>
          <w:color w:val="1155CC"/>
        </w:rPr>
        <w:t>20jjjju@tas.tw</w:t>
      </w:r>
    </w:p>
    <w:p w14:paraId="00000019"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color w:val="1155CC"/>
        </w:rPr>
        <w:t>20aaaatt@tas.tw</w:t>
      </w:r>
      <w:r>
        <w:rPr>
          <w:rFonts w:ascii="Calibri" w:eastAsia="Calibri" w:hAnsi="Calibri" w:cs="Calibri"/>
          <w:b/>
        </w:rPr>
        <w:t xml:space="preserve"> </w:t>
      </w:r>
    </w:p>
    <w:p w14:paraId="0000001A" w14:textId="77777777" w:rsidR="005F14BC" w:rsidRDefault="00271A2E">
      <w:pPr>
        <w:keepLines/>
        <w:widowControl w:val="0"/>
        <w:spacing w:before="240" w:after="240" w:line="240" w:lineRule="auto"/>
        <w:rPr>
          <w:rFonts w:ascii="Calibri" w:eastAsia="Calibri" w:hAnsi="Calibri" w:cs="Calibri"/>
          <w:b/>
        </w:rPr>
      </w:pPr>
      <w:r>
        <w:rPr>
          <w:rFonts w:ascii="Calibri" w:eastAsia="Calibri" w:hAnsi="Calibri" w:cs="Calibri"/>
          <w:b/>
        </w:rPr>
        <w:t>Best,</w:t>
      </w:r>
    </w:p>
    <w:p w14:paraId="0000001B" w14:textId="77777777" w:rsidR="005F14BC" w:rsidRDefault="00271A2E">
      <w:pPr>
        <w:keepLines/>
        <w:widowControl w:val="0"/>
        <w:spacing w:line="240" w:lineRule="auto"/>
        <w:rPr>
          <w:sz w:val="17"/>
          <w:szCs w:val="17"/>
        </w:rPr>
      </w:pPr>
      <w:r>
        <w:rPr>
          <w:rFonts w:ascii="Calibri" w:eastAsia="Calibri" w:hAnsi="Calibri" w:cs="Calibri"/>
          <w:b/>
        </w:rPr>
        <w:t>XXXX YYY, JJJJ UU, and AAAA TTTT</w:t>
      </w:r>
    </w:p>
    <w:sectPr w:rsidR="005F14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4BC"/>
    <w:rsid w:val="00271A2E"/>
    <w:rsid w:val="005F1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00E3A-4D80-4E0A-BFF8-0D715F9D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9090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909043/" TargetMode="External"/><Relationship Id="rId5" Type="http://schemas.openxmlformats.org/officeDocument/2006/relationships/hyperlink" Target="https://www.simplypsychology.org/levelsofprocessing.html" TargetMode="External"/><Relationship Id="rId4" Type="http://schemas.openxmlformats.org/officeDocument/2006/relationships/hyperlink" Target="https://www.simplypsychology.org/levelsofprocessing.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Ciambarella</dc:creator>
  <cp:lastModifiedBy>Christopher Ciambarella</cp:lastModifiedBy>
  <cp:revision>2</cp:revision>
  <dcterms:created xsi:type="dcterms:W3CDTF">2023-02-06T09:00:00Z</dcterms:created>
  <dcterms:modified xsi:type="dcterms:W3CDTF">2023-02-06T09:00:00Z</dcterms:modified>
</cp:coreProperties>
</file>