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EF9AC" w14:textId="77777777" w:rsidR="00290DB8" w:rsidRDefault="00144460" w:rsidP="00144460">
      <w:pPr>
        <w:jc w:val="center"/>
      </w:pPr>
      <w:r w:rsidRPr="00144460">
        <w:rPr>
          <w:b/>
          <w:sz w:val="32"/>
          <w:szCs w:val="32"/>
        </w:rPr>
        <w:t>IB World Religions Internal Assessment</w:t>
      </w:r>
      <w:r w:rsidR="00E14E1D">
        <w:rPr>
          <w:b/>
          <w:sz w:val="32"/>
          <w:szCs w:val="32"/>
        </w:rPr>
        <w:t xml:space="preserve"> </w:t>
      </w:r>
      <w:r w:rsidR="00B635C8">
        <w:rPr>
          <w:b/>
          <w:sz w:val="32"/>
          <w:szCs w:val="32"/>
        </w:rPr>
        <w:t>Guide</w:t>
      </w:r>
    </w:p>
    <w:p w14:paraId="1A3D2B94" w14:textId="77777777" w:rsidR="00144460" w:rsidRDefault="00144460" w:rsidP="00144460"/>
    <w:p w14:paraId="6C8CA59F" w14:textId="3DBC0F8F" w:rsidR="00153FAC" w:rsidRDefault="00642AFE" w:rsidP="00144460">
      <w:r>
        <w:rPr>
          <w:b/>
        </w:rPr>
        <w:t xml:space="preserve">Official IB IA </w:t>
      </w:r>
      <w:r w:rsidR="00144460" w:rsidRPr="00B635C8">
        <w:rPr>
          <w:b/>
        </w:rPr>
        <w:t>Directions:</w:t>
      </w:r>
      <w:r w:rsidR="00144460">
        <w:t xml:space="preserve"> The internal assessment is an investigative study of an aspect of the religious experience, practice or belief of a group and/or individual adherents. </w:t>
      </w:r>
      <w:r w:rsidR="00B114E9">
        <w:t xml:space="preserve">It should focus around why people do what they do and/or believe what they believe. </w:t>
      </w:r>
      <w:r w:rsidR="00144460" w:rsidRPr="00BD5A96">
        <w:rPr>
          <w:b/>
        </w:rPr>
        <w:t xml:space="preserve">Students must produce a written analysis of 1,500–1,800 words but </w:t>
      </w:r>
      <w:r w:rsidR="00144460" w:rsidRPr="00BD5A96">
        <w:rPr>
          <w:rStyle w:val="Strong"/>
          <w:b w:val="0"/>
        </w:rPr>
        <w:t>no</w:t>
      </w:r>
      <w:r w:rsidR="00144460" w:rsidRPr="00BD5A96">
        <w:rPr>
          <w:b/>
        </w:rPr>
        <w:t xml:space="preserve"> more than 1,800 words.</w:t>
      </w:r>
      <w:r w:rsidR="00144460">
        <w:t xml:space="preserve"> The focus for the study can be a visit to a sacred place, building or a museum, a study of artifacts, attendance at an act of worship,</w:t>
      </w:r>
      <w:r w:rsidR="00144460" w:rsidRPr="002C216C">
        <w:rPr>
          <w:color w:val="FF0000"/>
          <w:sz w:val="24"/>
          <w:szCs w:val="24"/>
        </w:rPr>
        <w:t xml:space="preserve"> an interview or interviews with religious adherents, or a study using a range of </w:t>
      </w:r>
      <w:r w:rsidR="00F542D1" w:rsidRPr="002C216C">
        <w:rPr>
          <w:color w:val="FF0000"/>
          <w:sz w:val="24"/>
          <w:szCs w:val="24"/>
        </w:rPr>
        <w:t xml:space="preserve">written academic </w:t>
      </w:r>
      <w:r w:rsidR="00144460" w:rsidRPr="002C216C">
        <w:rPr>
          <w:color w:val="FF0000"/>
          <w:sz w:val="24"/>
          <w:szCs w:val="24"/>
        </w:rPr>
        <w:t>sources</w:t>
      </w:r>
      <w:r w:rsidR="00144460">
        <w:t>. However, it is important to emphasize that this is an academic exercise, which requires preliminary research. Any religion can be the focus of the study—it does not have to be taken from the list of the nine world religions in the core syllabus. Students will be expected to write a focused and precise analysis on the investigative study.</w:t>
      </w:r>
    </w:p>
    <w:p w14:paraId="72ADA85B" w14:textId="0B209742" w:rsidR="00BD2C48" w:rsidRDefault="00BD2C48" w:rsidP="00144460"/>
    <w:p w14:paraId="7C577D8A" w14:textId="754E2072" w:rsidR="00BD2C48" w:rsidRPr="00BD2C48" w:rsidRDefault="00BD2C48" w:rsidP="00144460">
      <w:pPr>
        <w:rPr>
          <w:color w:val="4472C4" w:themeColor="accent5"/>
          <w:sz w:val="28"/>
          <w:szCs w:val="28"/>
        </w:rPr>
      </w:pPr>
      <w:r>
        <w:rPr>
          <w:color w:val="4472C4" w:themeColor="accent5"/>
          <w:sz w:val="28"/>
          <w:szCs w:val="28"/>
        </w:rPr>
        <w:t xml:space="preserve">You can see examples of former TAS students’ IAs that received perfect scores on my website:  </w:t>
      </w:r>
      <w:hyperlink r:id="rId7" w:history="1">
        <w:r w:rsidRPr="00897FD6">
          <w:rPr>
            <w:rStyle w:val="Hyperlink"/>
            <w:sz w:val="28"/>
            <w:szCs w:val="28"/>
          </w:rPr>
          <w:t>www.mrciambarellaclass.com</w:t>
        </w:r>
      </w:hyperlink>
      <w:r>
        <w:rPr>
          <w:color w:val="4472C4" w:themeColor="accent5"/>
          <w:sz w:val="28"/>
          <w:szCs w:val="28"/>
        </w:rPr>
        <w:t xml:space="preserve">     Click on “Hall of Fame” at the top!</w:t>
      </w:r>
    </w:p>
    <w:p w14:paraId="5CF98A71" w14:textId="77777777" w:rsidR="002B7AC3" w:rsidRDefault="002B7AC3" w:rsidP="00144460">
      <w:bookmarkStart w:id="0" w:name="_GoBack"/>
      <w:bookmarkEnd w:id="0"/>
      <w:r>
        <w:t>The IA is divided into two main parts of work:</w:t>
      </w:r>
    </w:p>
    <w:p w14:paraId="6C40F90D" w14:textId="77777777" w:rsidR="002B7AC3" w:rsidRDefault="002B7AC3" w:rsidP="00144460"/>
    <w:p w14:paraId="139F5472" w14:textId="77777777" w:rsidR="002B7AC3" w:rsidRPr="002B7AC3" w:rsidRDefault="002B7AC3" w:rsidP="002B7AC3">
      <w:pPr>
        <w:pStyle w:val="ListParagraph"/>
        <w:numPr>
          <w:ilvl w:val="0"/>
          <w:numId w:val="1"/>
        </w:numPr>
        <w:rPr>
          <w:b/>
        </w:rPr>
      </w:pPr>
      <w:r>
        <w:rPr>
          <w:b/>
        </w:rPr>
        <w:t>The Investigation</w:t>
      </w:r>
      <w:r>
        <w:t>: The following stages are necessary in order to carry out the investigation and set the research question:</w:t>
      </w:r>
    </w:p>
    <w:p w14:paraId="62776278" w14:textId="77777777" w:rsidR="002B7AC3" w:rsidRPr="002B7AC3" w:rsidRDefault="002B7AC3" w:rsidP="002B7AC3">
      <w:pPr>
        <w:pStyle w:val="ListParagraph"/>
        <w:numPr>
          <w:ilvl w:val="1"/>
          <w:numId w:val="1"/>
        </w:numPr>
        <w:rPr>
          <w:b/>
        </w:rPr>
      </w:pPr>
      <w:r>
        <w:rPr>
          <w:rStyle w:val="Strong"/>
        </w:rPr>
        <w:t>Preparation</w:t>
      </w:r>
      <w:r>
        <w:t>—students are expected to have done preliminary research into their chosen topic in order to establish that it will be an appropriate area of investigation.</w:t>
      </w:r>
    </w:p>
    <w:p w14:paraId="19097342" w14:textId="77777777" w:rsidR="002B7AC3" w:rsidRPr="002B7AC3" w:rsidRDefault="002B7AC3" w:rsidP="002B7AC3">
      <w:pPr>
        <w:pStyle w:val="ListParagraph"/>
        <w:numPr>
          <w:ilvl w:val="1"/>
          <w:numId w:val="1"/>
        </w:numPr>
        <w:rPr>
          <w:b/>
        </w:rPr>
      </w:pPr>
      <w:r>
        <w:rPr>
          <w:rStyle w:val="Strong"/>
        </w:rPr>
        <w:t>Expectations/rationale for study</w:t>
      </w:r>
      <w:r>
        <w:t>—students must have a clear conception of what they expect to find (out) and how they are going to investigate their chosen area</w:t>
      </w:r>
    </w:p>
    <w:p w14:paraId="1A976067" w14:textId="77777777" w:rsidR="002B7AC3" w:rsidRPr="002B7AC3" w:rsidRDefault="002B7AC3" w:rsidP="000D21F2">
      <w:pPr>
        <w:rPr>
          <w:b/>
        </w:rPr>
      </w:pPr>
    </w:p>
    <w:p w14:paraId="3C5A1673" w14:textId="77777777" w:rsidR="002B7AC3" w:rsidRPr="002B7AC3" w:rsidRDefault="002B7AC3" w:rsidP="002B7AC3">
      <w:pPr>
        <w:pStyle w:val="ListParagraph"/>
        <w:numPr>
          <w:ilvl w:val="0"/>
          <w:numId w:val="1"/>
        </w:numPr>
        <w:rPr>
          <w:b/>
        </w:rPr>
      </w:pPr>
      <w:r>
        <w:rPr>
          <w:rStyle w:val="Strong"/>
        </w:rPr>
        <w:t>The Written Analysis</w:t>
      </w:r>
      <w:r>
        <w:rPr>
          <w:rStyle w:val="Strong"/>
          <w:b w:val="0"/>
        </w:rPr>
        <w:t xml:space="preserve">: </w:t>
      </w:r>
      <w:r>
        <w:t xml:space="preserve">Each student must produce a written analysis with the following format (together with a coversheet stating the title of the investigative study and the word count) under the </w:t>
      </w:r>
      <w:r>
        <w:rPr>
          <w:rStyle w:val="Strong"/>
        </w:rPr>
        <w:t>five</w:t>
      </w:r>
      <w:r>
        <w:t xml:space="preserve"> headings given below:</w:t>
      </w:r>
    </w:p>
    <w:p w14:paraId="671C1B1B" w14:textId="77777777" w:rsidR="002B7AC3" w:rsidRPr="00B635C8" w:rsidRDefault="002B7AC3" w:rsidP="002B7AC3">
      <w:pPr>
        <w:pStyle w:val="ListParagraph"/>
        <w:ind w:left="1440"/>
        <w:rPr>
          <w:b/>
        </w:rPr>
      </w:pPr>
      <w:r w:rsidRPr="002B7AC3">
        <w:rPr>
          <w:b/>
        </w:rPr>
        <w:t>Criterion</w:t>
      </w:r>
      <w:r>
        <w:rPr>
          <w:b/>
        </w:rPr>
        <w:t xml:space="preserve"> A: </w:t>
      </w:r>
      <w:r w:rsidRPr="00B635C8">
        <w:rPr>
          <w:b/>
          <w:i/>
        </w:rPr>
        <w:t>Rationale and preliminary research</w:t>
      </w:r>
      <w:r w:rsidR="007B6CC7" w:rsidRPr="00B635C8">
        <w:rPr>
          <w:b/>
        </w:rPr>
        <w:t xml:space="preserve"> ≈ 500 words</w:t>
      </w:r>
    </w:p>
    <w:p w14:paraId="3C48D923" w14:textId="77777777" w:rsidR="002B7AC3" w:rsidRPr="002B7AC3" w:rsidRDefault="002B7AC3" w:rsidP="00F302E9">
      <w:pPr>
        <w:ind w:left="1440" w:firstLine="720"/>
        <w:rPr>
          <w:rFonts w:ascii="Times New Roman" w:eastAsia="Times New Roman" w:hAnsi="Times New Roman" w:cs="Times New Roman"/>
          <w:sz w:val="24"/>
          <w:szCs w:val="24"/>
        </w:rPr>
      </w:pPr>
      <w:proofErr w:type="gramStart"/>
      <w:r w:rsidRPr="002B7AC3">
        <w:rPr>
          <w:rFonts w:ascii="Times New Roman" w:eastAsia="Times New Roman" w:hAnsi="Symbol" w:cs="Times New Roman"/>
          <w:sz w:val="24"/>
          <w:szCs w:val="24"/>
        </w:rPr>
        <w:t></w:t>
      </w:r>
      <w:r w:rsidRPr="002B7AC3">
        <w:rPr>
          <w:rFonts w:ascii="Times New Roman" w:eastAsia="Times New Roman" w:hAnsi="Times New Roman" w:cs="Times New Roman"/>
          <w:sz w:val="24"/>
          <w:szCs w:val="24"/>
        </w:rPr>
        <w:t xml:space="preserve">  provide</w:t>
      </w:r>
      <w:proofErr w:type="gramEnd"/>
      <w:r w:rsidRPr="002B7AC3">
        <w:rPr>
          <w:rFonts w:ascii="Times New Roman" w:eastAsia="Times New Roman" w:hAnsi="Times New Roman" w:cs="Times New Roman"/>
          <w:sz w:val="24"/>
          <w:szCs w:val="24"/>
        </w:rPr>
        <w:t xml:space="preserve"> a rationale for the choice of topic for the investigative study </w:t>
      </w:r>
    </w:p>
    <w:p w14:paraId="51BEF6FE" w14:textId="77777777" w:rsidR="002B7AC3" w:rsidRPr="002B7AC3" w:rsidRDefault="002B7AC3" w:rsidP="00F302E9">
      <w:pPr>
        <w:ind w:left="1440" w:firstLine="720"/>
        <w:rPr>
          <w:rFonts w:ascii="Times New Roman" w:eastAsia="Times New Roman" w:hAnsi="Times New Roman" w:cs="Times New Roman"/>
          <w:sz w:val="24"/>
          <w:szCs w:val="24"/>
        </w:rPr>
      </w:pPr>
      <w:proofErr w:type="gramStart"/>
      <w:r w:rsidRPr="002B7AC3">
        <w:rPr>
          <w:rFonts w:ascii="Times New Roman" w:eastAsia="Times New Roman" w:hAnsi="Symbol" w:cs="Times New Roman"/>
          <w:sz w:val="24"/>
          <w:szCs w:val="24"/>
        </w:rPr>
        <w:t></w:t>
      </w:r>
      <w:r w:rsidRPr="002B7AC3">
        <w:rPr>
          <w:rFonts w:ascii="Times New Roman" w:eastAsia="Times New Roman" w:hAnsi="Times New Roman" w:cs="Times New Roman"/>
          <w:sz w:val="24"/>
          <w:szCs w:val="24"/>
        </w:rPr>
        <w:t xml:space="preserve">  define</w:t>
      </w:r>
      <w:proofErr w:type="gramEnd"/>
      <w:r w:rsidRPr="002B7AC3">
        <w:rPr>
          <w:rFonts w:ascii="Times New Roman" w:eastAsia="Times New Roman" w:hAnsi="Times New Roman" w:cs="Times New Roman"/>
          <w:sz w:val="24"/>
          <w:szCs w:val="24"/>
        </w:rPr>
        <w:t xml:space="preserve"> the focus of the investigative study, which should be formulated as a question </w:t>
      </w:r>
    </w:p>
    <w:p w14:paraId="261661F7" w14:textId="77777777" w:rsidR="002B7AC3" w:rsidRPr="002B7AC3" w:rsidRDefault="002B7AC3" w:rsidP="00F302E9">
      <w:pPr>
        <w:ind w:left="1440" w:firstLine="720"/>
        <w:rPr>
          <w:rFonts w:ascii="Times New Roman" w:eastAsia="Times New Roman" w:hAnsi="Times New Roman" w:cs="Times New Roman"/>
          <w:sz w:val="24"/>
          <w:szCs w:val="24"/>
        </w:rPr>
      </w:pPr>
      <w:proofErr w:type="gramStart"/>
      <w:r w:rsidRPr="002B7AC3">
        <w:rPr>
          <w:rFonts w:ascii="Times New Roman" w:eastAsia="Times New Roman" w:hAnsi="Symbol" w:cs="Times New Roman"/>
          <w:sz w:val="24"/>
          <w:szCs w:val="24"/>
        </w:rPr>
        <w:t></w:t>
      </w:r>
      <w:r w:rsidRPr="002B7AC3">
        <w:rPr>
          <w:rFonts w:ascii="Times New Roman" w:eastAsia="Times New Roman" w:hAnsi="Times New Roman" w:cs="Times New Roman"/>
          <w:sz w:val="24"/>
          <w:szCs w:val="24"/>
        </w:rPr>
        <w:t xml:space="preserve">  outline</w:t>
      </w:r>
      <w:proofErr w:type="gramEnd"/>
      <w:r w:rsidRPr="002B7AC3">
        <w:rPr>
          <w:rFonts w:ascii="Times New Roman" w:eastAsia="Times New Roman" w:hAnsi="Times New Roman" w:cs="Times New Roman"/>
          <w:sz w:val="24"/>
          <w:szCs w:val="24"/>
        </w:rPr>
        <w:t xml:space="preserve"> and justify the range of sources consulted </w:t>
      </w:r>
    </w:p>
    <w:p w14:paraId="43B90597" w14:textId="77777777" w:rsidR="002B7AC3" w:rsidRPr="002B7AC3" w:rsidRDefault="002B7AC3" w:rsidP="00F302E9">
      <w:pPr>
        <w:pStyle w:val="ListParagraph"/>
        <w:ind w:left="2160"/>
        <w:rPr>
          <w:i/>
        </w:rPr>
      </w:pPr>
      <w:proofErr w:type="gramStart"/>
      <w:r w:rsidRPr="002B7AC3">
        <w:rPr>
          <w:rFonts w:ascii="Times New Roman" w:eastAsia="Times New Roman" w:hAnsi="Symbol" w:cs="Times New Roman"/>
          <w:sz w:val="24"/>
          <w:szCs w:val="24"/>
        </w:rPr>
        <w:t></w:t>
      </w:r>
      <w:r w:rsidRPr="002B7AC3">
        <w:rPr>
          <w:rFonts w:ascii="Times New Roman" w:eastAsia="Times New Roman" w:hAnsi="Times New Roman" w:cs="Times New Roman"/>
          <w:sz w:val="24"/>
          <w:szCs w:val="24"/>
        </w:rPr>
        <w:t xml:space="preserve">  select</w:t>
      </w:r>
      <w:proofErr w:type="gramEnd"/>
      <w:r w:rsidRPr="002B7AC3">
        <w:rPr>
          <w:rFonts w:ascii="Times New Roman" w:eastAsia="Times New Roman" w:hAnsi="Times New Roman" w:cs="Times New Roman"/>
          <w:sz w:val="24"/>
          <w:szCs w:val="24"/>
        </w:rPr>
        <w:t xml:space="preserve"> and </w:t>
      </w:r>
      <w:r w:rsidR="00F302E9" w:rsidRPr="002B7AC3">
        <w:rPr>
          <w:rFonts w:ascii="Times New Roman" w:eastAsia="Times New Roman" w:hAnsi="Times New Roman" w:cs="Times New Roman"/>
          <w:sz w:val="24"/>
          <w:szCs w:val="24"/>
        </w:rPr>
        <w:t>analyze</w:t>
      </w:r>
      <w:r w:rsidRPr="002B7AC3">
        <w:rPr>
          <w:rFonts w:ascii="Times New Roman" w:eastAsia="Times New Roman" w:hAnsi="Times New Roman" w:cs="Times New Roman"/>
          <w:sz w:val="24"/>
          <w:szCs w:val="24"/>
        </w:rPr>
        <w:t xml:space="preserve"> supporting evidence, showing how this evidence informs the investigative study</w:t>
      </w:r>
    </w:p>
    <w:p w14:paraId="2C1848EC" w14:textId="77777777" w:rsidR="002B7AC3" w:rsidRPr="00B635C8" w:rsidRDefault="002B7AC3" w:rsidP="002B7AC3">
      <w:pPr>
        <w:pStyle w:val="ListParagraph"/>
        <w:ind w:left="1440"/>
        <w:rPr>
          <w:b/>
        </w:rPr>
      </w:pPr>
      <w:r w:rsidRPr="00B635C8">
        <w:rPr>
          <w:b/>
        </w:rPr>
        <w:t xml:space="preserve">Criterion B: </w:t>
      </w:r>
      <w:r w:rsidRPr="00B635C8">
        <w:rPr>
          <w:b/>
          <w:i/>
        </w:rPr>
        <w:t>Plan for study</w:t>
      </w:r>
      <w:r w:rsidR="007B6CC7" w:rsidRPr="00B635C8">
        <w:rPr>
          <w:b/>
        </w:rPr>
        <w:t xml:space="preserve"> ≈ 200 words</w:t>
      </w:r>
      <w:r w:rsidR="000D21F2" w:rsidRPr="00B635C8">
        <w:rPr>
          <w:b/>
        </w:rPr>
        <w:t xml:space="preserve"> </w:t>
      </w:r>
    </w:p>
    <w:p w14:paraId="3AB2621F" w14:textId="77777777" w:rsidR="00EE1979" w:rsidRPr="00EE1979" w:rsidRDefault="00EE1979" w:rsidP="00EE1979">
      <w:pPr>
        <w:rPr>
          <w:rFonts w:ascii="Times New Roman" w:eastAsia="Times New Roman" w:hAnsi="Times New Roman" w:cs="Times New Roman"/>
          <w:sz w:val="24"/>
          <w:szCs w:val="24"/>
        </w:rPr>
      </w:pPr>
      <w:r>
        <w:rPr>
          <w:b/>
        </w:rPr>
        <w:tab/>
      </w:r>
      <w:r>
        <w:rPr>
          <w:b/>
        </w:rPr>
        <w:tab/>
      </w:r>
      <w:r>
        <w:rPr>
          <w:b/>
        </w:rPr>
        <w:tab/>
      </w: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clearly</w:t>
      </w:r>
      <w:proofErr w:type="gramEnd"/>
      <w:r w:rsidRPr="00EE1979">
        <w:rPr>
          <w:rFonts w:ascii="Times New Roman" w:eastAsia="Times New Roman" w:hAnsi="Times New Roman" w:cs="Times New Roman"/>
          <w:sz w:val="24"/>
          <w:szCs w:val="24"/>
        </w:rPr>
        <w:t xml:space="preserve"> state and narrowly focus the research question </w:t>
      </w:r>
    </w:p>
    <w:p w14:paraId="686B17AD" w14:textId="77777777" w:rsidR="00EE1979" w:rsidRPr="00EE1979" w:rsidRDefault="00EE1979" w:rsidP="00EE1979">
      <w:pPr>
        <w:ind w:left="1440" w:firstLine="720"/>
        <w:rPr>
          <w:rFonts w:ascii="Times New Roman" w:eastAsia="Times New Roman" w:hAnsi="Times New Roman" w:cs="Times New Roman"/>
          <w:sz w:val="24"/>
          <w:szCs w:val="24"/>
        </w:rPr>
      </w:pP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outline</w:t>
      </w:r>
      <w:proofErr w:type="gramEnd"/>
      <w:r w:rsidRPr="00EE1979">
        <w:rPr>
          <w:rFonts w:ascii="Times New Roman" w:eastAsia="Times New Roman" w:hAnsi="Times New Roman" w:cs="Times New Roman"/>
          <w:sz w:val="24"/>
          <w:szCs w:val="24"/>
        </w:rPr>
        <w:t xml:space="preserve"> the scope and plan for the investigative study </w:t>
      </w:r>
    </w:p>
    <w:p w14:paraId="6F782E92" w14:textId="77777777" w:rsidR="00EE1979" w:rsidRPr="002B7AC3" w:rsidRDefault="00EE1979" w:rsidP="00EE1979">
      <w:pPr>
        <w:pStyle w:val="ListParagraph"/>
        <w:ind w:left="1440" w:firstLine="720"/>
        <w:rPr>
          <w:i/>
        </w:rPr>
      </w:pP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identify</w:t>
      </w:r>
      <w:proofErr w:type="gramEnd"/>
      <w:r w:rsidRPr="00EE1979">
        <w:rPr>
          <w:rFonts w:ascii="Times New Roman" w:eastAsia="Times New Roman" w:hAnsi="Times New Roman" w:cs="Times New Roman"/>
          <w:sz w:val="24"/>
          <w:szCs w:val="24"/>
        </w:rPr>
        <w:t xml:space="preserve"> the relationship between the research question and the scope and plan</w:t>
      </w:r>
    </w:p>
    <w:p w14:paraId="709F985D" w14:textId="77777777" w:rsidR="002B7AC3" w:rsidRPr="007B6CC7" w:rsidRDefault="002B7AC3" w:rsidP="002B7AC3">
      <w:pPr>
        <w:pStyle w:val="ListParagraph"/>
        <w:ind w:left="1440"/>
      </w:pPr>
      <w:r w:rsidRPr="002B7AC3">
        <w:rPr>
          <w:b/>
        </w:rPr>
        <w:t>Criterion</w:t>
      </w:r>
      <w:r>
        <w:rPr>
          <w:b/>
        </w:rPr>
        <w:t xml:space="preserve"> C: </w:t>
      </w:r>
      <w:r w:rsidRPr="00B635C8">
        <w:rPr>
          <w:b/>
          <w:i/>
        </w:rPr>
        <w:t>Summary of significant findings</w:t>
      </w:r>
      <w:r w:rsidR="007B6CC7" w:rsidRPr="00B635C8">
        <w:rPr>
          <w:b/>
        </w:rPr>
        <w:t xml:space="preserve"> ≈ 400 words</w:t>
      </w:r>
      <w:r w:rsidR="000D21F2">
        <w:t xml:space="preserve"> </w:t>
      </w:r>
    </w:p>
    <w:p w14:paraId="35A51568" w14:textId="77777777" w:rsidR="00EE1979" w:rsidRPr="00EE1979" w:rsidRDefault="00EE1979" w:rsidP="00EE1979">
      <w:pPr>
        <w:ind w:left="2160"/>
        <w:rPr>
          <w:rFonts w:ascii="Times New Roman" w:eastAsia="Times New Roman" w:hAnsi="Times New Roman" w:cs="Times New Roman"/>
          <w:sz w:val="24"/>
          <w:szCs w:val="24"/>
        </w:rPr>
      </w:pP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identify</w:t>
      </w:r>
      <w:proofErr w:type="gramEnd"/>
      <w:r w:rsidRPr="00EE1979">
        <w:rPr>
          <w:rFonts w:ascii="Times New Roman" w:eastAsia="Times New Roman" w:hAnsi="Times New Roman" w:cs="Times New Roman"/>
          <w:sz w:val="24"/>
          <w:szCs w:val="24"/>
        </w:rPr>
        <w:t xml:space="preserve"> and outline significant findings from the investigation through observation, interview and/or participation </w:t>
      </w:r>
    </w:p>
    <w:p w14:paraId="193306BC" w14:textId="77777777" w:rsidR="00EE1979" w:rsidRPr="00EE1979" w:rsidRDefault="00EE1979" w:rsidP="00EE1979">
      <w:pPr>
        <w:ind w:left="1440" w:firstLine="720"/>
        <w:rPr>
          <w:rFonts w:ascii="Times New Roman" w:eastAsia="Times New Roman" w:hAnsi="Times New Roman" w:cs="Times New Roman"/>
          <w:sz w:val="24"/>
          <w:szCs w:val="24"/>
        </w:rPr>
      </w:pP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explain</w:t>
      </w:r>
      <w:proofErr w:type="gramEnd"/>
      <w:r w:rsidRPr="00EE1979">
        <w:rPr>
          <w:rFonts w:ascii="Times New Roman" w:eastAsia="Times New Roman" w:hAnsi="Times New Roman" w:cs="Times New Roman"/>
          <w:sz w:val="24"/>
          <w:szCs w:val="24"/>
        </w:rPr>
        <w:t xml:space="preserve"> the relationship between research findings and the research question </w:t>
      </w:r>
    </w:p>
    <w:p w14:paraId="55960681" w14:textId="77777777" w:rsidR="00EE1979" w:rsidRPr="00EE1979" w:rsidRDefault="00EE1979" w:rsidP="00EE1979">
      <w:pPr>
        <w:pStyle w:val="ListParagraph"/>
        <w:ind w:left="1440" w:firstLine="720"/>
      </w:pP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discuss</w:t>
      </w:r>
      <w:proofErr w:type="gramEnd"/>
      <w:r w:rsidRPr="00EE1979">
        <w:rPr>
          <w:rFonts w:ascii="Times New Roman" w:eastAsia="Times New Roman" w:hAnsi="Times New Roman" w:cs="Times New Roman"/>
          <w:sz w:val="24"/>
          <w:szCs w:val="24"/>
        </w:rPr>
        <w:t xml:space="preserve"> the rationale and plan of study in relation to the significant findings</w:t>
      </w:r>
    </w:p>
    <w:p w14:paraId="77846325" w14:textId="77777777" w:rsidR="002B7AC3" w:rsidRPr="007B6CC7" w:rsidRDefault="002B7AC3" w:rsidP="002B7AC3">
      <w:pPr>
        <w:pStyle w:val="ListParagraph"/>
        <w:ind w:left="1440"/>
      </w:pPr>
      <w:r w:rsidRPr="002B7AC3">
        <w:rPr>
          <w:b/>
        </w:rPr>
        <w:t>Criterion</w:t>
      </w:r>
      <w:r>
        <w:rPr>
          <w:b/>
        </w:rPr>
        <w:t xml:space="preserve"> D: </w:t>
      </w:r>
      <w:r w:rsidRPr="007F26E4">
        <w:rPr>
          <w:b/>
          <w:i/>
        </w:rPr>
        <w:t>Critical reflection and evaluation</w:t>
      </w:r>
      <w:r w:rsidR="007B6CC7" w:rsidRPr="007F26E4">
        <w:rPr>
          <w:b/>
        </w:rPr>
        <w:t xml:space="preserve"> ≈ 600 words</w:t>
      </w:r>
      <w:r w:rsidR="000D21F2">
        <w:t xml:space="preserve"> </w:t>
      </w:r>
    </w:p>
    <w:p w14:paraId="2CDC6BF1" w14:textId="77777777" w:rsidR="00EE1979" w:rsidRPr="00EE1979" w:rsidRDefault="00EE1979" w:rsidP="00EE1979">
      <w:pPr>
        <w:rPr>
          <w:rFonts w:ascii="Times New Roman" w:eastAsia="Times New Roman" w:hAnsi="Times New Roman" w:cs="Times New Roman"/>
          <w:sz w:val="24"/>
          <w:szCs w:val="24"/>
        </w:rPr>
      </w:pPr>
      <w:r>
        <w:tab/>
      </w:r>
      <w:r>
        <w:tab/>
      </w:r>
      <w:r>
        <w:tab/>
      </w: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critically</w:t>
      </w:r>
      <w:proofErr w:type="gramEnd"/>
      <w:r w:rsidRPr="00EE1979">
        <w:rPr>
          <w:rFonts w:ascii="Times New Roman" w:eastAsia="Times New Roman" w:hAnsi="Times New Roman" w:cs="Times New Roman"/>
          <w:sz w:val="24"/>
          <w:szCs w:val="24"/>
        </w:rPr>
        <w:t xml:space="preserve"> reflect on the significant findings in relation to the research question </w:t>
      </w:r>
    </w:p>
    <w:p w14:paraId="1F25CCCD" w14:textId="77777777" w:rsidR="00EE1979" w:rsidRPr="00EE1979" w:rsidRDefault="00EE1979" w:rsidP="00EE1979">
      <w:pPr>
        <w:ind w:left="2160"/>
        <w:rPr>
          <w:rFonts w:ascii="Times New Roman" w:eastAsia="Times New Roman" w:hAnsi="Times New Roman" w:cs="Times New Roman"/>
          <w:sz w:val="24"/>
          <w:szCs w:val="24"/>
        </w:rPr>
      </w:pP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demonstrate</w:t>
      </w:r>
      <w:proofErr w:type="gramEnd"/>
      <w:r w:rsidRPr="00EE1979">
        <w:rPr>
          <w:rFonts w:ascii="Times New Roman" w:eastAsia="Times New Roman" w:hAnsi="Times New Roman" w:cs="Times New Roman"/>
          <w:sz w:val="24"/>
          <w:szCs w:val="24"/>
        </w:rPr>
        <w:t xml:space="preserve"> how the investigative study deepens an understanding of religious experiences and/or beliefs </w:t>
      </w:r>
    </w:p>
    <w:p w14:paraId="082E9C8F" w14:textId="77777777" w:rsidR="00EE1979" w:rsidRPr="00EE1979" w:rsidRDefault="00EE1979" w:rsidP="00EE1979">
      <w:pPr>
        <w:ind w:left="2160"/>
        <w:rPr>
          <w:rFonts w:ascii="Times New Roman" w:eastAsia="Times New Roman" w:hAnsi="Times New Roman" w:cs="Times New Roman"/>
          <w:sz w:val="24"/>
          <w:szCs w:val="24"/>
        </w:rPr>
      </w:pP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identify</w:t>
      </w:r>
      <w:proofErr w:type="gramEnd"/>
      <w:r w:rsidRPr="00EE1979">
        <w:rPr>
          <w:rFonts w:ascii="Times New Roman" w:eastAsia="Times New Roman" w:hAnsi="Times New Roman" w:cs="Times New Roman"/>
          <w:sz w:val="24"/>
          <w:szCs w:val="24"/>
        </w:rPr>
        <w:t xml:space="preserve"> misconceptions and inconsistencies as a result of the research plan and materials used </w:t>
      </w:r>
    </w:p>
    <w:p w14:paraId="7F38C362" w14:textId="77777777" w:rsidR="00EE1979" w:rsidRPr="00EE1979" w:rsidRDefault="00EE1979" w:rsidP="00EE1979">
      <w:pPr>
        <w:pStyle w:val="ListParagraph"/>
        <w:ind w:left="2160"/>
        <w:rPr>
          <w:i/>
        </w:rPr>
      </w:pP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understand</w:t>
      </w:r>
      <w:proofErr w:type="gramEnd"/>
      <w:r w:rsidRPr="00EE1979">
        <w:rPr>
          <w:rFonts w:ascii="Times New Roman" w:eastAsia="Times New Roman" w:hAnsi="Times New Roman" w:cs="Times New Roman"/>
          <w:sz w:val="24"/>
          <w:szCs w:val="24"/>
        </w:rPr>
        <w:t xml:space="preserve"> the degree to which the research was successful in producing significant findings for analysis, and justifying future research</w:t>
      </w:r>
    </w:p>
    <w:p w14:paraId="3FAC7199" w14:textId="77777777" w:rsidR="002B7AC3" w:rsidRPr="007F26E4" w:rsidRDefault="002B7AC3" w:rsidP="002B7AC3">
      <w:pPr>
        <w:pStyle w:val="ListParagraph"/>
        <w:ind w:left="1440"/>
        <w:rPr>
          <w:b/>
          <w:i/>
        </w:rPr>
      </w:pPr>
      <w:r w:rsidRPr="002B7AC3">
        <w:rPr>
          <w:b/>
        </w:rPr>
        <w:t>Criterion</w:t>
      </w:r>
      <w:r>
        <w:rPr>
          <w:b/>
        </w:rPr>
        <w:t xml:space="preserve"> E: </w:t>
      </w:r>
      <w:r w:rsidRPr="007F26E4">
        <w:rPr>
          <w:b/>
          <w:i/>
        </w:rPr>
        <w:t>References and compliance with format</w:t>
      </w:r>
    </w:p>
    <w:p w14:paraId="558EE31B" w14:textId="77777777" w:rsidR="00EE1979" w:rsidRPr="00EE1979" w:rsidRDefault="00EE1979" w:rsidP="00EE1979">
      <w:pPr>
        <w:rPr>
          <w:rFonts w:ascii="Times New Roman" w:eastAsia="Times New Roman" w:hAnsi="Times New Roman" w:cs="Times New Roman"/>
          <w:sz w:val="24"/>
          <w:szCs w:val="24"/>
        </w:rPr>
      </w:pPr>
      <w:r>
        <w:rPr>
          <w:b/>
        </w:rPr>
        <w:tab/>
      </w:r>
      <w:r>
        <w:rPr>
          <w:b/>
        </w:rPr>
        <w:tab/>
      </w:r>
      <w:r>
        <w:rPr>
          <w:b/>
        </w:rPr>
        <w:tab/>
      </w: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the</w:t>
      </w:r>
      <w:proofErr w:type="gramEnd"/>
      <w:r w:rsidRPr="00EE1979">
        <w:rPr>
          <w:rFonts w:ascii="Times New Roman" w:eastAsia="Times New Roman" w:hAnsi="Times New Roman" w:cs="Times New Roman"/>
          <w:sz w:val="24"/>
          <w:szCs w:val="24"/>
        </w:rPr>
        <w:t xml:space="preserve"> work is no more than the 1,800 word limit </w:t>
      </w:r>
    </w:p>
    <w:p w14:paraId="65AB6B8E" w14:textId="77777777" w:rsidR="00EE1979" w:rsidRPr="00EE1979" w:rsidRDefault="00EE1979" w:rsidP="00EE1979">
      <w:pPr>
        <w:ind w:left="1440" w:firstLine="720"/>
        <w:rPr>
          <w:rFonts w:ascii="Times New Roman" w:eastAsia="Times New Roman" w:hAnsi="Times New Roman" w:cs="Times New Roman"/>
          <w:sz w:val="24"/>
          <w:szCs w:val="24"/>
        </w:rPr>
      </w:pP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the</w:t>
      </w:r>
      <w:proofErr w:type="gramEnd"/>
      <w:r w:rsidRPr="00EE1979">
        <w:rPr>
          <w:rFonts w:ascii="Times New Roman" w:eastAsia="Times New Roman" w:hAnsi="Times New Roman" w:cs="Times New Roman"/>
          <w:sz w:val="24"/>
          <w:szCs w:val="24"/>
        </w:rPr>
        <w:t xml:space="preserve"> list of references consistently follows a standard format </w:t>
      </w:r>
    </w:p>
    <w:p w14:paraId="7C4A243D" w14:textId="77777777" w:rsidR="00EE1979" w:rsidRDefault="00EE1979" w:rsidP="00B114E9">
      <w:pPr>
        <w:pStyle w:val="ListParagraph"/>
        <w:ind w:left="2160"/>
        <w:rPr>
          <w:rFonts w:ascii="Times New Roman" w:eastAsia="Times New Roman" w:hAnsi="Times New Roman" w:cs="Times New Roman"/>
          <w:sz w:val="24"/>
          <w:szCs w:val="24"/>
        </w:rPr>
      </w:pPr>
      <w:proofErr w:type="gramStart"/>
      <w:r w:rsidRPr="00EE1979">
        <w:rPr>
          <w:rFonts w:ascii="Times New Roman" w:eastAsia="Times New Roman" w:hAnsi="Symbol" w:cs="Times New Roman"/>
          <w:sz w:val="24"/>
          <w:szCs w:val="24"/>
        </w:rPr>
        <w:t></w:t>
      </w:r>
      <w:r w:rsidRPr="00EE1979">
        <w:rPr>
          <w:rFonts w:ascii="Times New Roman" w:eastAsia="Times New Roman" w:hAnsi="Times New Roman" w:cs="Times New Roman"/>
          <w:sz w:val="24"/>
          <w:szCs w:val="24"/>
        </w:rPr>
        <w:t xml:space="preserve">  the</w:t>
      </w:r>
      <w:proofErr w:type="gramEnd"/>
      <w:r w:rsidRPr="00EE1979">
        <w:rPr>
          <w:rFonts w:ascii="Times New Roman" w:eastAsia="Times New Roman" w:hAnsi="Times New Roman" w:cs="Times New Roman"/>
          <w:sz w:val="24"/>
          <w:szCs w:val="24"/>
        </w:rPr>
        <w:t xml:space="preserve"> format of the written analysis has been followed as described in the section “The written analysis”</w:t>
      </w:r>
    </w:p>
    <w:p w14:paraId="435D2974" w14:textId="77777777" w:rsidR="00B114E9" w:rsidRDefault="00B114E9" w:rsidP="00B114E9">
      <w:pPr>
        <w:pStyle w:val="ListParagraph"/>
        <w:ind w:left="2160"/>
        <w:rPr>
          <w:rFonts w:ascii="Times New Roman" w:eastAsia="Times New Roman" w:hAnsi="Times New Roman" w:cs="Times New Roman"/>
          <w:sz w:val="24"/>
          <w:szCs w:val="24"/>
        </w:rPr>
      </w:pPr>
    </w:p>
    <w:p w14:paraId="680C1331" w14:textId="1EFF407F" w:rsidR="00EE1979" w:rsidRDefault="00EE1979" w:rsidP="00EE19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should go without saying that work should be your own work—and the final will go on turnitin.com. </w:t>
      </w:r>
      <w:r w:rsidR="00120992">
        <w:rPr>
          <w:rFonts w:ascii="Times New Roman" w:eastAsia="Times New Roman" w:hAnsi="Times New Roman" w:cs="Times New Roman"/>
          <w:sz w:val="24"/>
          <w:szCs w:val="24"/>
        </w:rPr>
        <w:t xml:space="preserve"> </w:t>
      </w:r>
    </w:p>
    <w:p w14:paraId="273E94A3" w14:textId="26D8ED16" w:rsidR="006B21EF" w:rsidRDefault="006B21EF" w:rsidP="00EE1979">
      <w:pPr>
        <w:rPr>
          <w:rFonts w:ascii="Times New Roman" w:eastAsia="Times New Roman" w:hAnsi="Times New Roman" w:cs="Times New Roman"/>
          <w:sz w:val="24"/>
          <w:szCs w:val="24"/>
        </w:rPr>
      </w:pPr>
    </w:p>
    <w:p w14:paraId="69268F08" w14:textId="2403B270" w:rsidR="006B21EF" w:rsidRDefault="006B21EF" w:rsidP="006B21EF">
      <w:pPr>
        <w:rPr>
          <w:rFonts w:ascii="Times New Roman" w:hAnsi="Times New Roman" w:cs="Times New Roman"/>
          <w:b/>
          <w:bCs/>
          <w:color w:val="4472C4" w:themeColor="accent5"/>
          <w:sz w:val="28"/>
          <w:szCs w:val="28"/>
          <w:u w:val="single"/>
        </w:rPr>
      </w:pPr>
      <w:r w:rsidRPr="006B21EF">
        <w:rPr>
          <w:rFonts w:ascii="Times New Roman" w:hAnsi="Times New Roman" w:cs="Times New Roman"/>
          <w:b/>
          <w:bCs/>
          <w:color w:val="4472C4" w:themeColor="accent5"/>
          <w:sz w:val="28"/>
          <w:szCs w:val="28"/>
          <w:u w:val="single"/>
        </w:rPr>
        <w:t>Mr. C Advice on a Great World Religions IA:</w:t>
      </w:r>
    </w:p>
    <w:p w14:paraId="3CE13A3F" w14:textId="77777777" w:rsidR="006B21EF" w:rsidRPr="006B21EF" w:rsidRDefault="006B21EF" w:rsidP="006B21EF">
      <w:pPr>
        <w:rPr>
          <w:rFonts w:ascii="Times New Roman" w:hAnsi="Times New Roman" w:cs="Times New Roman"/>
          <w:b/>
          <w:bCs/>
          <w:color w:val="4472C4" w:themeColor="accent5"/>
          <w:sz w:val="28"/>
          <w:szCs w:val="28"/>
          <w:u w:val="single"/>
        </w:rPr>
      </w:pPr>
    </w:p>
    <w:p w14:paraId="074A0DB0" w14:textId="67D2AA13" w:rsidR="006B21EF" w:rsidRPr="006B21EF" w:rsidRDefault="006B21EF" w:rsidP="006B21EF">
      <w:pPr>
        <w:pStyle w:val="ListParagraph"/>
        <w:numPr>
          <w:ilvl w:val="0"/>
          <w:numId w:val="26"/>
        </w:numPr>
        <w:spacing w:after="160" w:line="259" w:lineRule="auto"/>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1EF">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Balance 3 Things:</w:t>
      </w:r>
    </w:p>
    <w:p w14:paraId="3EFBBC01" w14:textId="77777777" w:rsidR="006B21EF" w:rsidRPr="00DF3FD2" w:rsidRDefault="006B21EF" w:rsidP="006B21EF">
      <w:pPr>
        <w:pStyle w:val="ListParagraph"/>
        <w:ind w:left="1080"/>
        <w:rPr>
          <w:rFonts w:ascii="Times New Roman" w:hAnsi="Times New Roman" w:cs="Times New Roman"/>
          <w:sz w:val="24"/>
          <w:szCs w:val="24"/>
        </w:rPr>
      </w:pPr>
    </w:p>
    <w:p w14:paraId="5A684C80" w14:textId="7668D11E" w:rsidR="006B21EF" w:rsidRPr="00DF3FD2" w:rsidRDefault="006B21EF" w:rsidP="006B21EF">
      <w:pPr>
        <w:pStyle w:val="ListParagraph"/>
        <w:numPr>
          <w:ilvl w:val="0"/>
          <w:numId w:val="25"/>
        </w:numPr>
        <w:spacing w:after="160" w:line="259" w:lineRule="auto"/>
        <w:rPr>
          <w:rFonts w:ascii="Times New Roman" w:hAnsi="Times New Roman" w:cs="Times New Roman"/>
          <w:sz w:val="24"/>
          <w:szCs w:val="24"/>
        </w:rPr>
      </w:pPr>
      <w:r w:rsidRPr="00DF3FD2">
        <w:rPr>
          <w:rFonts w:ascii="Times New Roman" w:hAnsi="Times New Roman" w:cs="Times New Roman"/>
          <w:sz w:val="24"/>
          <w:szCs w:val="24"/>
        </w:rPr>
        <w:t>LOTS OF ACADEMIC RESEARCH (</w:t>
      </w:r>
      <w:r w:rsidR="007A4B2E">
        <w:rPr>
          <w:rFonts w:ascii="Times New Roman" w:hAnsi="Times New Roman" w:cs="Times New Roman"/>
          <w:sz w:val="24"/>
          <w:szCs w:val="24"/>
        </w:rPr>
        <w:t>academic journal articles or academic books</w:t>
      </w:r>
      <w:r w:rsidRPr="00DF3FD2">
        <w:rPr>
          <w:rFonts w:ascii="Times New Roman" w:hAnsi="Times New Roman" w:cs="Times New Roman"/>
          <w:sz w:val="24"/>
          <w:szCs w:val="24"/>
        </w:rPr>
        <w:t>)</w:t>
      </w:r>
    </w:p>
    <w:p w14:paraId="6E4BB80B" w14:textId="77777777" w:rsidR="006B21EF" w:rsidRDefault="006B21EF" w:rsidP="006B21EF">
      <w:pPr>
        <w:rPr>
          <w:rFonts w:ascii="Times New Roman" w:hAnsi="Times New Roman" w:cs="Times New Roman"/>
          <w:sz w:val="24"/>
          <w:szCs w:val="24"/>
        </w:rPr>
      </w:pPr>
      <w:r>
        <w:rPr>
          <w:rFonts w:ascii="Times New Roman" w:hAnsi="Times New Roman" w:cs="Times New Roman"/>
          <w:sz w:val="24"/>
          <w:szCs w:val="24"/>
        </w:rPr>
        <w:t xml:space="preserve">    +      2)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SPECIAL WORLD RELIGIONS STUFF” such as</w:t>
      </w:r>
    </w:p>
    <w:p w14:paraId="69E06D43" w14:textId="77777777" w:rsidR="006B21EF" w:rsidRPr="00DF3FD2" w:rsidRDefault="006B21EF" w:rsidP="006B21EF">
      <w:pPr>
        <w:pStyle w:val="ListParagraph"/>
        <w:numPr>
          <w:ilvl w:val="0"/>
          <w:numId w:val="23"/>
        </w:numPr>
        <w:spacing w:after="160" w:line="259" w:lineRule="auto"/>
        <w:rPr>
          <w:rFonts w:ascii="Times New Roman" w:hAnsi="Times New Roman" w:cs="Times New Roman"/>
          <w:sz w:val="24"/>
          <w:szCs w:val="24"/>
        </w:rPr>
      </w:pPr>
      <w:r w:rsidRPr="00DF3FD2">
        <w:rPr>
          <w:rFonts w:ascii="Times New Roman" w:hAnsi="Times New Roman" w:cs="Times New Roman"/>
          <w:sz w:val="24"/>
          <w:szCs w:val="24"/>
        </w:rPr>
        <w:t xml:space="preserve">Professional-looking </w:t>
      </w:r>
      <w:r w:rsidRPr="00DF3FD2">
        <w:rPr>
          <w:rFonts w:ascii="Times New Roman" w:hAnsi="Times New Roman" w:cs="Times New Roman"/>
          <w:b/>
          <w:bCs/>
          <w:sz w:val="24"/>
          <w:szCs w:val="24"/>
        </w:rPr>
        <w:t>interviews</w:t>
      </w:r>
      <w:r w:rsidRPr="00DF3FD2">
        <w:rPr>
          <w:rFonts w:ascii="Times New Roman" w:hAnsi="Times New Roman" w:cs="Times New Roman"/>
          <w:sz w:val="24"/>
          <w:szCs w:val="24"/>
        </w:rPr>
        <w:t xml:space="preserve"> of practitioners</w:t>
      </w:r>
    </w:p>
    <w:p w14:paraId="61CC9980" w14:textId="0480D679" w:rsidR="006B21EF" w:rsidRDefault="006B21EF" w:rsidP="006B21E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(ideally 1 or 2 ‘experts’ and 1 or 2 “normal” </w:t>
      </w:r>
      <w:proofErr w:type="spellStart"/>
      <w:r>
        <w:rPr>
          <w:rFonts w:ascii="Times New Roman" w:hAnsi="Times New Roman" w:cs="Times New Roman"/>
          <w:sz w:val="24"/>
          <w:szCs w:val="24"/>
        </w:rPr>
        <w:t>practicioners</w:t>
      </w:r>
      <w:proofErr w:type="spellEnd"/>
      <w:r>
        <w:rPr>
          <w:rFonts w:ascii="Times New Roman" w:hAnsi="Times New Roman" w:cs="Times New Roman"/>
          <w:sz w:val="24"/>
          <w:szCs w:val="24"/>
        </w:rPr>
        <w:t>)</w:t>
      </w:r>
    </w:p>
    <w:p w14:paraId="5DB0886B" w14:textId="77777777" w:rsidR="006B21EF" w:rsidRDefault="006B21EF" w:rsidP="006B21EF">
      <w:pPr>
        <w:rPr>
          <w:rFonts w:ascii="Times New Roman" w:hAnsi="Times New Roman" w:cs="Times New Roman"/>
          <w:sz w:val="24"/>
          <w:szCs w:val="24"/>
        </w:rPr>
      </w:pPr>
    </w:p>
    <w:p w14:paraId="0129AE80" w14:textId="77777777" w:rsidR="006B21EF" w:rsidRPr="00DF3FD2" w:rsidRDefault="006B21EF" w:rsidP="006B21EF">
      <w:pPr>
        <w:pStyle w:val="ListParagraph"/>
        <w:numPr>
          <w:ilvl w:val="0"/>
          <w:numId w:val="23"/>
        </w:numPr>
        <w:spacing w:after="160" w:line="259" w:lineRule="auto"/>
        <w:rPr>
          <w:rFonts w:ascii="Times New Roman" w:hAnsi="Times New Roman" w:cs="Times New Roman"/>
          <w:b/>
          <w:bCs/>
          <w:sz w:val="24"/>
          <w:szCs w:val="24"/>
        </w:rPr>
      </w:pPr>
      <w:r w:rsidRPr="00DF3FD2">
        <w:rPr>
          <w:rFonts w:ascii="Times New Roman" w:hAnsi="Times New Roman" w:cs="Times New Roman"/>
          <w:b/>
          <w:bCs/>
          <w:sz w:val="24"/>
          <w:szCs w:val="24"/>
        </w:rPr>
        <w:t>Visits to sacred places</w:t>
      </w:r>
    </w:p>
    <w:p w14:paraId="371826AA" w14:textId="77777777" w:rsidR="006B21EF" w:rsidRDefault="006B21EF" w:rsidP="006B21EF">
      <w:pPr>
        <w:pStyle w:val="ListParagraph"/>
        <w:ind w:left="2520"/>
        <w:rPr>
          <w:rFonts w:ascii="Times New Roman" w:hAnsi="Times New Roman" w:cs="Times New Roman"/>
          <w:sz w:val="24"/>
          <w:szCs w:val="24"/>
        </w:rPr>
      </w:pPr>
      <w:r>
        <w:rPr>
          <w:rFonts w:ascii="Times New Roman" w:hAnsi="Times New Roman" w:cs="Times New Roman"/>
          <w:sz w:val="24"/>
          <w:szCs w:val="24"/>
        </w:rPr>
        <w:t xml:space="preserve">       (such as a visit to a temple or Church)</w:t>
      </w:r>
    </w:p>
    <w:p w14:paraId="34900A25" w14:textId="77777777" w:rsidR="006B21EF" w:rsidRDefault="006B21EF" w:rsidP="006B21EF">
      <w:pPr>
        <w:rPr>
          <w:rFonts w:ascii="Times New Roman" w:hAnsi="Times New Roman" w:cs="Times New Roman"/>
          <w:sz w:val="24"/>
          <w:szCs w:val="24"/>
        </w:rPr>
      </w:pPr>
    </w:p>
    <w:p w14:paraId="14E21033" w14:textId="77777777" w:rsidR="006B21EF" w:rsidRDefault="006B21EF" w:rsidP="006B21EF">
      <w:pPr>
        <w:rPr>
          <w:rFonts w:ascii="Times New Roman" w:hAnsi="Times New Roman" w:cs="Times New Roman"/>
          <w:sz w:val="24"/>
          <w:szCs w:val="24"/>
        </w:rPr>
      </w:pPr>
      <w:r>
        <w:rPr>
          <w:rFonts w:ascii="Times New Roman" w:hAnsi="Times New Roman" w:cs="Times New Roman"/>
          <w:sz w:val="24"/>
          <w:szCs w:val="24"/>
        </w:rPr>
        <w:t>+          3</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ANALYSIS OF PRIMARY DOCUMENTS”</w:t>
      </w:r>
    </w:p>
    <w:p w14:paraId="3F943770" w14:textId="5AE66275" w:rsidR="006B21EF" w:rsidRDefault="006B21EF" w:rsidP="006B21E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(such as </w:t>
      </w:r>
      <w:r w:rsidRPr="00DF3FD2">
        <w:rPr>
          <w:rFonts w:ascii="Times New Roman" w:hAnsi="Times New Roman" w:cs="Times New Roman"/>
          <w:b/>
          <w:bCs/>
          <w:sz w:val="24"/>
          <w:szCs w:val="24"/>
        </w:rPr>
        <w:t>sacred texts</w:t>
      </w:r>
      <w:r>
        <w:rPr>
          <w:rFonts w:ascii="Times New Roman" w:hAnsi="Times New Roman" w:cs="Times New Roman"/>
          <w:sz w:val="24"/>
          <w:szCs w:val="24"/>
        </w:rPr>
        <w:t xml:space="preserve"> of the religion)</w:t>
      </w:r>
    </w:p>
    <w:p w14:paraId="535BF60C" w14:textId="09FB1882" w:rsidR="006B21EF" w:rsidRDefault="006B21EF" w:rsidP="006B21EF">
      <w:pPr>
        <w:rPr>
          <w:rFonts w:ascii="Times New Roman" w:hAnsi="Times New Roman" w:cs="Times New Roman"/>
          <w:sz w:val="24"/>
          <w:szCs w:val="24"/>
        </w:rPr>
      </w:pPr>
    </w:p>
    <w:p w14:paraId="00E7E728" w14:textId="41F2B0A2" w:rsidR="006B21EF" w:rsidRPr="006B21EF" w:rsidRDefault="006B21EF" w:rsidP="006B21EF">
      <w:pPr>
        <w:pStyle w:val="ListParagraph"/>
        <w:numPr>
          <w:ilvl w:val="0"/>
          <w:numId w:val="26"/>
        </w:numPr>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1EF">
        <w:rPr>
          <w:rFonts w:ascii="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Basic structure of a good IA:</w:t>
      </w:r>
    </w:p>
    <w:p w14:paraId="09D404F0" w14:textId="3982E0E8" w:rsidR="006B21EF" w:rsidRDefault="006B21EF" w:rsidP="006B21EF">
      <w:pPr>
        <w:ind w:left="1080"/>
        <w:rPr>
          <w:rFonts w:ascii="Times New Roman" w:hAnsi="Times New Roman" w:cs="Times New Roman"/>
          <w:sz w:val="24"/>
          <w:szCs w:val="24"/>
        </w:rPr>
      </w:pPr>
    </w:p>
    <w:p w14:paraId="6CFB05E9" w14:textId="4A641622" w:rsidR="006B21EF" w:rsidRDefault="006B21EF" w:rsidP="006B21EF">
      <w:pPr>
        <w:ind w:left="1080"/>
        <w:rPr>
          <w:rFonts w:ascii="Times New Roman" w:hAnsi="Times New Roman" w:cs="Times New Roman"/>
          <w:sz w:val="24"/>
          <w:szCs w:val="24"/>
        </w:rPr>
      </w:pPr>
      <w:r>
        <w:rPr>
          <w:rFonts w:ascii="Times New Roman" w:hAnsi="Times New Roman" w:cs="Times New Roman"/>
          <w:sz w:val="24"/>
          <w:szCs w:val="24"/>
        </w:rPr>
        <w:t>Section 1-2:  Here is my question + Here is a summary of all the academic research I did on my topic</w:t>
      </w:r>
    </w:p>
    <w:p w14:paraId="1419A991" w14:textId="378ACD15" w:rsidR="006B21EF" w:rsidRDefault="006B21EF" w:rsidP="006B21EF">
      <w:pPr>
        <w:ind w:left="1080"/>
        <w:rPr>
          <w:rFonts w:ascii="Times New Roman" w:hAnsi="Times New Roman" w:cs="Times New Roman"/>
          <w:sz w:val="24"/>
          <w:szCs w:val="24"/>
        </w:rPr>
      </w:pPr>
    </w:p>
    <w:p w14:paraId="62EA7B50" w14:textId="31C46916" w:rsidR="006B21EF" w:rsidRDefault="006B21EF" w:rsidP="006B21EF">
      <w:pPr>
        <w:ind w:left="1080"/>
        <w:rPr>
          <w:rFonts w:ascii="Times New Roman" w:hAnsi="Times New Roman" w:cs="Times New Roman"/>
          <w:sz w:val="24"/>
          <w:szCs w:val="24"/>
        </w:rPr>
      </w:pPr>
      <w:r>
        <w:rPr>
          <w:rFonts w:ascii="Times New Roman" w:hAnsi="Times New Roman" w:cs="Times New Roman"/>
          <w:sz w:val="24"/>
          <w:szCs w:val="24"/>
        </w:rPr>
        <w:t>Section 3-4: Here are the interviews I did with other people…and/or</w:t>
      </w:r>
    </w:p>
    <w:p w14:paraId="57003BEB" w14:textId="77597739" w:rsidR="006B21EF" w:rsidRDefault="006B21EF" w:rsidP="006B21EF">
      <w:pPr>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Here is what I found at my visit to these places….and/or</w:t>
      </w:r>
    </w:p>
    <w:p w14:paraId="3E3FC2FD" w14:textId="543B183C" w:rsidR="006B21EF" w:rsidRDefault="006B21EF" w:rsidP="006B21EF">
      <w:pPr>
        <w:ind w:left="1080"/>
        <w:rPr>
          <w:rFonts w:ascii="Times New Roman" w:hAnsi="Times New Roman" w:cs="Times New Roman"/>
          <w:sz w:val="24"/>
          <w:szCs w:val="24"/>
        </w:rPr>
      </w:pPr>
      <w:r>
        <w:rPr>
          <w:rFonts w:ascii="Times New Roman" w:hAnsi="Times New Roman" w:cs="Times New Roman"/>
          <w:sz w:val="24"/>
          <w:szCs w:val="24"/>
        </w:rPr>
        <w:t xml:space="preserve">                     Here is my analysis of sacred texts</w:t>
      </w:r>
    </w:p>
    <w:p w14:paraId="7A1D9E52" w14:textId="77777777" w:rsidR="006B21EF" w:rsidRDefault="006B21EF" w:rsidP="006B21EF">
      <w:pPr>
        <w:ind w:left="1080"/>
        <w:rPr>
          <w:rFonts w:ascii="Times New Roman" w:hAnsi="Times New Roman" w:cs="Times New Roman"/>
          <w:sz w:val="24"/>
          <w:szCs w:val="24"/>
        </w:rPr>
      </w:pPr>
    </w:p>
    <w:p w14:paraId="70ABEF24" w14:textId="433E191C" w:rsidR="006B21EF" w:rsidRPr="006B21EF" w:rsidRDefault="006B21EF" w:rsidP="006B21EF">
      <w:pPr>
        <w:ind w:left="1080"/>
        <w:rPr>
          <w:rFonts w:ascii="Times New Roman" w:hAnsi="Times New Roman" w:cs="Times New Roman"/>
          <w:sz w:val="24"/>
          <w:szCs w:val="24"/>
        </w:rPr>
      </w:pPr>
      <w:r>
        <w:rPr>
          <w:rFonts w:ascii="Times New Roman" w:hAnsi="Times New Roman" w:cs="Times New Roman"/>
          <w:sz w:val="24"/>
          <w:szCs w:val="24"/>
        </w:rPr>
        <w:t xml:space="preserve">Section 5-6:  Here is my analysis comparing academic research + interviews/visits = my own </w:t>
      </w:r>
      <w:proofErr w:type="gramStart"/>
      <w:r>
        <w:rPr>
          <w:rFonts w:ascii="Times New Roman" w:hAnsi="Times New Roman" w:cs="Times New Roman"/>
          <w:sz w:val="24"/>
          <w:szCs w:val="24"/>
        </w:rPr>
        <w:t>opinion  now</w:t>
      </w:r>
      <w:proofErr w:type="gramEnd"/>
      <w:r>
        <w:rPr>
          <w:rFonts w:ascii="Times New Roman" w:hAnsi="Times New Roman" w:cs="Times New Roman"/>
          <w:sz w:val="24"/>
          <w:szCs w:val="24"/>
        </w:rPr>
        <w:t xml:space="preserve"> &amp; answer to  my question.</w:t>
      </w:r>
    </w:p>
    <w:p w14:paraId="6B0C1D7C" w14:textId="2E2B5D44" w:rsidR="006B21EF" w:rsidRDefault="006B21EF" w:rsidP="00EE1979">
      <w:pPr>
        <w:rPr>
          <w:rFonts w:ascii="Times New Roman" w:eastAsia="Times New Roman" w:hAnsi="Times New Roman" w:cs="Times New Roman"/>
          <w:sz w:val="24"/>
          <w:szCs w:val="24"/>
        </w:rPr>
      </w:pPr>
    </w:p>
    <w:p w14:paraId="50A5CCCC" w14:textId="60D01885" w:rsidR="007A4B2E" w:rsidRDefault="007A4B2E" w:rsidP="007A4B2E">
      <w:pPr>
        <w:pStyle w:val="ListParagraph"/>
        <w:numPr>
          <w:ilvl w:val="0"/>
          <w:numId w:val="26"/>
        </w:numPr>
        <w:rPr>
          <w:rFonts w:ascii="Times New Roman" w:eastAsia="Times New Roman" w:hAnsi="Times New Roman" w:cs="Times New Roman"/>
          <w:b/>
          <w:bCs/>
          <w:sz w:val="28"/>
          <w:szCs w:val="28"/>
        </w:rPr>
      </w:pPr>
      <w:r w:rsidRPr="007A4B2E">
        <w:rPr>
          <w:rFonts w:ascii="Times New Roman" w:eastAsia="Times New Roman" w:hAnsi="Times New Roman" w:cs="Times New Roman"/>
          <w:b/>
          <w:bCs/>
          <w:sz w:val="28"/>
          <w:szCs w:val="28"/>
        </w:rPr>
        <w:t>Mr. C experience with the IA &amp; things to consider:</w:t>
      </w:r>
    </w:p>
    <w:p w14:paraId="2A49827B" w14:textId="7EEC2FB5" w:rsidR="007A4B2E" w:rsidRDefault="00AC1D5E" w:rsidP="00AC1D5E">
      <w:pPr>
        <w:pStyle w:val="ListParagraph"/>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should be an easy 25% “A” or “A+” to your final IB score</w:t>
      </w:r>
    </w:p>
    <w:p w14:paraId="324926A7" w14:textId="225A8CC0" w:rsidR="001B2916" w:rsidRDefault="00AC1D5E" w:rsidP="00AC1D5E">
      <w:pPr>
        <w:pStyle w:val="ListParagraph"/>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you follow the format 75% of students get a perfect 7/7 score on the IA, and almost everyone 100% gets at least a 6/7 score</w:t>
      </w:r>
    </w:p>
    <w:p w14:paraId="06D65BC0" w14:textId="2C886B48" w:rsidR="00AC1D5E" w:rsidRDefault="00AC1D5E" w:rsidP="00AC1D5E">
      <w:pPr>
        <w:pStyle w:val="ListParagraph"/>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-The only reasons you get a bad score from the IB on the IA is if you do not follow format directions</w:t>
      </w:r>
    </w:p>
    <w:p w14:paraId="08887C1B" w14:textId="75E94523" w:rsidR="00AC1D5E" w:rsidRDefault="00AC1D5E" w:rsidP="00AC1D5E">
      <w:pPr>
        <w:rPr>
          <w:rFonts w:ascii="Times New Roman" w:eastAsia="Times New Roman" w:hAnsi="Times New Roman" w:cs="Times New Roman"/>
          <w:sz w:val="24"/>
          <w:szCs w:val="24"/>
        </w:rPr>
      </w:pPr>
    </w:p>
    <w:p w14:paraId="110E4FC5" w14:textId="47FD3D9E" w:rsidR="00AC1D5E" w:rsidRDefault="00AC1D5E" w:rsidP="00AC1D5E">
      <w:pPr>
        <w:pStyle w:val="ListParagraph"/>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past students who did an “Eastern/Taiwan” topic got perfect 7/7 scores because they can easily do interviews and visits, etc.</w:t>
      </w:r>
    </w:p>
    <w:p w14:paraId="5931AB24" w14:textId="77777777" w:rsidR="00061B08" w:rsidRDefault="00061B08" w:rsidP="00061B08">
      <w:pPr>
        <w:pStyle w:val="ListParagraph"/>
        <w:ind w:left="2160"/>
        <w:rPr>
          <w:rFonts w:ascii="Times New Roman" w:eastAsia="Times New Roman" w:hAnsi="Times New Roman" w:cs="Times New Roman"/>
          <w:sz w:val="24"/>
          <w:szCs w:val="24"/>
        </w:rPr>
      </w:pPr>
    </w:p>
    <w:p w14:paraId="130F6632" w14:textId="617F6EA0" w:rsidR="00AC1D5E" w:rsidRDefault="00AC1D5E" w:rsidP="00AC1D5E">
      <w:pPr>
        <w:pStyle w:val="ListParagraph"/>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worried about your overall IB score you might want to do an IA topic about Christianity or Judaism since 45% of your IB final grade is “Paper 2” where you need to write 1 of your 2 essays about either Christianity or Judaism.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 IA could be a good time for your to learn more about Judaism or Christianity.</w:t>
      </w:r>
    </w:p>
    <w:p w14:paraId="23D70701" w14:textId="77777777" w:rsidR="00061B08" w:rsidRPr="00061B08" w:rsidRDefault="00061B08" w:rsidP="00061B08">
      <w:pPr>
        <w:pStyle w:val="ListParagraph"/>
        <w:rPr>
          <w:rFonts w:ascii="Times New Roman" w:eastAsia="Times New Roman" w:hAnsi="Times New Roman" w:cs="Times New Roman"/>
          <w:sz w:val="24"/>
          <w:szCs w:val="24"/>
        </w:rPr>
      </w:pPr>
    </w:p>
    <w:p w14:paraId="70C3D533" w14:textId="77777777" w:rsidR="00061B08" w:rsidRDefault="00061B08" w:rsidP="00061B08">
      <w:pPr>
        <w:pStyle w:val="ListParagraph"/>
        <w:ind w:left="2160"/>
        <w:rPr>
          <w:rFonts w:ascii="Times New Roman" w:eastAsia="Times New Roman" w:hAnsi="Times New Roman" w:cs="Times New Roman"/>
          <w:sz w:val="24"/>
          <w:szCs w:val="24"/>
        </w:rPr>
      </w:pPr>
    </w:p>
    <w:p w14:paraId="4677B65C" w14:textId="08DBDDF9" w:rsidR="00AC1D5E" w:rsidRDefault="00AC1D5E" w:rsidP="00AC1D5E">
      <w:pPr>
        <w:pStyle w:val="ListParagraph"/>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 this note…sometimes the Paper 2 Essay Question is about a religion’s views on women/feminism; or abortion; or other controversial topics.</w:t>
      </w:r>
    </w:p>
    <w:p w14:paraId="5CEBECD7" w14:textId="77777777" w:rsidR="001B2916" w:rsidRPr="00061B08" w:rsidRDefault="001B2916" w:rsidP="00061B08">
      <w:pPr>
        <w:rPr>
          <w:rFonts w:ascii="Times New Roman" w:eastAsia="Times New Roman" w:hAnsi="Times New Roman" w:cs="Times New Roman"/>
          <w:sz w:val="24"/>
          <w:szCs w:val="24"/>
        </w:rPr>
      </w:pPr>
    </w:p>
    <w:sectPr w:rsidR="001B2916" w:rsidRPr="00061B08" w:rsidSect="00B114E9">
      <w:pgSz w:w="12240" w:h="15840"/>
      <w:pgMar w:top="180" w:right="54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35046" w14:textId="77777777" w:rsidR="005A1B4A" w:rsidRDefault="005A1B4A" w:rsidP="006B21EF">
      <w:r>
        <w:separator/>
      </w:r>
    </w:p>
  </w:endnote>
  <w:endnote w:type="continuationSeparator" w:id="0">
    <w:p w14:paraId="2ABE73BE" w14:textId="77777777" w:rsidR="005A1B4A" w:rsidRDefault="005A1B4A" w:rsidP="006B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31E4D" w14:textId="77777777" w:rsidR="005A1B4A" w:rsidRDefault="005A1B4A" w:rsidP="006B21EF">
      <w:r>
        <w:separator/>
      </w:r>
    </w:p>
  </w:footnote>
  <w:footnote w:type="continuationSeparator" w:id="0">
    <w:p w14:paraId="54201457" w14:textId="77777777" w:rsidR="005A1B4A" w:rsidRDefault="005A1B4A" w:rsidP="006B2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95A"/>
    <w:multiLevelType w:val="hybridMultilevel"/>
    <w:tmpl w:val="25C0B3D6"/>
    <w:lvl w:ilvl="0" w:tplc="B11ADC4E">
      <w:start w:val="1"/>
      <w:numFmt w:val="upperRoman"/>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60FC8"/>
    <w:multiLevelType w:val="hybridMultilevel"/>
    <w:tmpl w:val="521674F0"/>
    <w:lvl w:ilvl="0" w:tplc="244E3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4B26DB"/>
    <w:multiLevelType w:val="hybridMultilevel"/>
    <w:tmpl w:val="B1DE1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56406"/>
    <w:multiLevelType w:val="hybridMultilevel"/>
    <w:tmpl w:val="3AB4568A"/>
    <w:lvl w:ilvl="0" w:tplc="14B00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D3299B"/>
    <w:multiLevelType w:val="hybridMultilevel"/>
    <w:tmpl w:val="0B5AFDD6"/>
    <w:lvl w:ilvl="0" w:tplc="9B5C8CD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4A7589"/>
    <w:multiLevelType w:val="hybridMultilevel"/>
    <w:tmpl w:val="E9DE8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C7D42"/>
    <w:multiLevelType w:val="hybridMultilevel"/>
    <w:tmpl w:val="F3C20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D5991"/>
    <w:multiLevelType w:val="hybridMultilevel"/>
    <w:tmpl w:val="58AA0C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A5C6B"/>
    <w:multiLevelType w:val="hybridMultilevel"/>
    <w:tmpl w:val="94E2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D40B4"/>
    <w:multiLevelType w:val="hybridMultilevel"/>
    <w:tmpl w:val="49DAA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F1B21"/>
    <w:multiLevelType w:val="hybridMultilevel"/>
    <w:tmpl w:val="886CF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33B15"/>
    <w:multiLevelType w:val="hybridMultilevel"/>
    <w:tmpl w:val="D33AD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40A46"/>
    <w:multiLevelType w:val="hybridMultilevel"/>
    <w:tmpl w:val="1FECE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C7DA2"/>
    <w:multiLevelType w:val="hybridMultilevel"/>
    <w:tmpl w:val="EA8CB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14609"/>
    <w:multiLevelType w:val="hybridMultilevel"/>
    <w:tmpl w:val="0346FBBE"/>
    <w:lvl w:ilvl="0" w:tplc="8E445C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4AF3A84"/>
    <w:multiLevelType w:val="hybridMultilevel"/>
    <w:tmpl w:val="3DB48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2360B"/>
    <w:multiLevelType w:val="hybridMultilevel"/>
    <w:tmpl w:val="CC36EE70"/>
    <w:lvl w:ilvl="0" w:tplc="7644A14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5F14862"/>
    <w:multiLevelType w:val="hybridMultilevel"/>
    <w:tmpl w:val="6C5A1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327328"/>
    <w:multiLevelType w:val="hybridMultilevel"/>
    <w:tmpl w:val="1542D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C2E67"/>
    <w:multiLevelType w:val="hybridMultilevel"/>
    <w:tmpl w:val="1FECE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001D8"/>
    <w:multiLevelType w:val="hybridMultilevel"/>
    <w:tmpl w:val="D7E0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E260F4"/>
    <w:multiLevelType w:val="hybridMultilevel"/>
    <w:tmpl w:val="FD1E0DA2"/>
    <w:lvl w:ilvl="0" w:tplc="2D3CE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D25FE9"/>
    <w:multiLevelType w:val="hybridMultilevel"/>
    <w:tmpl w:val="05B2C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5250E7"/>
    <w:multiLevelType w:val="hybridMultilevel"/>
    <w:tmpl w:val="1FECE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356621"/>
    <w:multiLevelType w:val="hybridMultilevel"/>
    <w:tmpl w:val="90EAD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B05959"/>
    <w:multiLevelType w:val="hybridMultilevel"/>
    <w:tmpl w:val="1FECE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DB65CF"/>
    <w:multiLevelType w:val="hybridMultilevel"/>
    <w:tmpl w:val="1FECE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3"/>
  </w:num>
  <w:num w:numId="4">
    <w:abstractNumId w:val="24"/>
  </w:num>
  <w:num w:numId="5">
    <w:abstractNumId w:val="17"/>
  </w:num>
  <w:num w:numId="6">
    <w:abstractNumId w:val="10"/>
  </w:num>
  <w:num w:numId="7">
    <w:abstractNumId w:val="8"/>
  </w:num>
  <w:num w:numId="8">
    <w:abstractNumId w:val="11"/>
  </w:num>
  <w:num w:numId="9">
    <w:abstractNumId w:val="3"/>
  </w:num>
  <w:num w:numId="10">
    <w:abstractNumId w:val="1"/>
  </w:num>
  <w:num w:numId="11">
    <w:abstractNumId w:val="18"/>
  </w:num>
  <w:num w:numId="12">
    <w:abstractNumId w:val="15"/>
  </w:num>
  <w:num w:numId="13">
    <w:abstractNumId w:val="2"/>
  </w:num>
  <w:num w:numId="14">
    <w:abstractNumId w:val="5"/>
  </w:num>
  <w:num w:numId="15">
    <w:abstractNumId w:val="22"/>
  </w:num>
  <w:num w:numId="16">
    <w:abstractNumId w:val="6"/>
  </w:num>
  <w:num w:numId="17">
    <w:abstractNumId w:val="23"/>
  </w:num>
  <w:num w:numId="18">
    <w:abstractNumId w:val="25"/>
  </w:num>
  <w:num w:numId="19">
    <w:abstractNumId w:val="26"/>
  </w:num>
  <w:num w:numId="20">
    <w:abstractNumId w:val="12"/>
  </w:num>
  <w:num w:numId="21">
    <w:abstractNumId w:val="19"/>
  </w:num>
  <w:num w:numId="22">
    <w:abstractNumId w:val="9"/>
  </w:num>
  <w:num w:numId="23">
    <w:abstractNumId w:val="14"/>
  </w:num>
  <w:num w:numId="24">
    <w:abstractNumId w:val="0"/>
  </w:num>
  <w:num w:numId="25">
    <w:abstractNumId w:val="21"/>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460"/>
    <w:rsid w:val="00061B08"/>
    <w:rsid w:val="000776A9"/>
    <w:rsid w:val="000D21F2"/>
    <w:rsid w:val="00120992"/>
    <w:rsid w:val="00144460"/>
    <w:rsid w:val="0014697A"/>
    <w:rsid w:val="00153FAC"/>
    <w:rsid w:val="00163723"/>
    <w:rsid w:val="001B2916"/>
    <w:rsid w:val="001C76F0"/>
    <w:rsid w:val="00271A33"/>
    <w:rsid w:val="002A0A54"/>
    <w:rsid w:val="002B7AC3"/>
    <w:rsid w:val="002C216C"/>
    <w:rsid w:val="00304937"/>
    <w:rsid w:val="00360B10"/>
    <w:rsid w:val="003A53DC"/>
    <w:rsid w:val="00442EEB"/>
    <w:rsid w:val="004C796F"/>
    <w:rsid w:val="00515DB4"/>
    <w:rsid w:val="00537ECD"/>
    <w:rsid w:val="005A1B4A"/>
    <w:rsid w:val="005A283A"/>
    <w:rsid w:val="00621985"/>
    <w:rsid w:val="00642AFE"/>
    <w:rsid w:val="006663CE"/>
    <w:rsid w:val="006B21EF"/>
    <w:rsid w:val="007A4B2E"/>
    <w:rsid w:val="007B6CC7"/>
    <w:rsid w:val="007F26E4"/>
    <w:rsid w:val="00A129A9"/>
    <w:rsid w:val="00A707B0"/>
    <w:rsid w:val="00AC1D5E"/>
    <w:rsid w:val="00AC68D9"/>
    <w:rsid w:val="00B114E9"/>
    <w:rsid w:val="00B635C8"/>
    <w:rsid w:val="00BD2C48"/>
    <w:rsid w:val="00BD5A96"/>
    <w:rsid w:val="00BF519C"/>
    <w:rsid w:val="00CF7173"/>
    <w:rsid w:val="00D1662F"/>
    <w:rsid w:val="00DC0EB7"/>
    <w:rsid w:val="00E14E1D"/>
    <w:rsid w:val="00E22418"/>
    <w:rsid w:val="00E73303"/>
    <w:rsid w:val="00EE1979"/>
    <w:rsid w:val="00F302E9"/>
    <w:rsid w:val="00F324F6"/>
    <w:rsid w:val="00F542D1"/>
    <w:rsid w:val="00F66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E2D29"/>
  <w15:docId w15:val="{6F9887BC-999E-4F34-B8B3-C2D9B16D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4460"/>
    <w:rPr>
      <w:b/>
      <w:bCs/>
    </w:rPr>
  </w:style>
  <w:style w:type="paragraph" w:styleId="ListParagraph">
    <w:name w:val="List Paragraph"/>
    <w:basedOn w:val="Normal"/>
    <w:uiPriority w:val="34"/>
    <w:qFormat/>
    <w:rsid w:val="002B7AC3"/>
    <w:pPr>
      <w:ind w:left="720"/>
      <w:contextualSpacing/>
    </w:pPr>
  </w:style>
  <w:style w:type="paragraph" w:styleId="BalloonText">
    <w:name w:val="Balloon Text"/>
    <w:basedOn w:val="Normal"/>
    <w:link w:val="BalloonTextChar"/>
    <w:uiPriority w:val="99"/>
    <w:semiHidden/>
    <w:unhideWhenUsed/>
    <w:rsid w:val="00153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FAC"/>
    <w:rPr>
      <w:rFonts w:ascii="Segoe UI" w:hAnsi="Segoe UI" w:cs="Segoe UI"/>
      <w:sz w:val="18"/>
      <w:szCs w:val="18"/>
    </w:rPr>
  </w:style>
  <w:style w:type="character" w:styleId="Hyperlink">
    <w:name w:val="Hyperlink"/>
    <w:basedOn w:val="DefaultParagraphFont"/>
    <w:uiPriority w:val="99"/>
    <w:unhideWhenUsed/>
    <w:rsid w:val="00BD2C48"/>
    <w:rPr>
      <w:color w:val="0563C1" w:themeColor="hyperlink"/>
      <w:u w:val="single"/>
    </w:rPr>
  </w:style>
  <w:style w:type="character" w:styleId="UnresolvedMention">
    <w:name w:val="Unresolved Mention"/>
    <w:basedOn w:val="DefaultParagraphFont"/>
    <w:uiPriority w:val="99"/>
    <w:semiHidden/>
    <w:unhideWhenUsed/>
    <w:rsid w:val="00BD2C48"/>
    <w:rPr>
      <w:color w:val="605E5C"/>
      <w:shd w:val="clear" w:color="auto" w:fill="E1DFDD"/>
    </w:rPr>
  </w:style>
  <w:style w:type="paragraph" w:styleId="Header">
    <w:name w:val="header"/>
    <w:basedOn w:val="Normal"/>
    <w:link w:val="HeaderChar"/>
    <w:uiPriority w:val="99"/>
    <w:unhideWhenUsed/>
    <w:rsid w:val="006B21EF"/>
    <w:pPr>
      <w:tabs>
        <w:tab w:val="center" w:pos="4680"/>
        <w:tab w:val="right" w:pos="9360"/>
      </w:tabs>
    </w:pPr>
  </w:style>
  <w:style w:type="character" w:customStyle="1" w:styleId="HeaderChar">
    <w:name w:val="Header Char"/>
    <w:basedOn w:val="DefaultParagraphFont"/>
    <w:link w:val="Header"/>
    <w:uiPriority w:val="99"/>
    <w:rsid w:val="006B21EF"/>
  </w:style>
  <w:style w:type="paragraph" w:styleId="Footer">
    <w:name w:val="footer"/>
    <w:basedOn w:val="Normal"/>
    <w:link w:val="FooterChar"/>
    <w:uiPriority w:val="99"/>
    <w:unhideWhenUsed/>
    <w:rsid w:val="006B21EF"/>
    <w:pPr>
      <w:tabs>
        <w:tab w:val="center" w:pos="4680"/>
        <w:tab w:val="right" w:pos="9360"/>
      </w:tabs>
    </w:pPr>
  </w:style>
  <w:style w:type="character" w:customStyle="1" w:styleId="FooterChar">
    <w:name w:val="Footer Char"/>
    <w:basedOn w:val="DefaultParagraphFont"/>
    <w:link w:val="Footer"/>
    <w:uiPriority w:val="99"/>
    <w:rsid w:val="006B2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66825">
      <w:bodyDiv w:val="1"/>
      <w:marLeft w:val="0"/>
      <w:marRight w:val="0"/>
      <w:marTop w:val="0"/>
      <w:marBottom w:val="0"/>
      <w:divBdr>
        <w:top w:val="none" w:sz="0" w:space="0" w:color="auto"/>
        <w:left w:val="none" w:sz="0" w:space="0" w:color="auto"/>
        <w:bottom w:val="none" w:sz="0" w:space="0" w:color="auto"/>
        <w:right w:val="none" w:sz="0" w:space="0" w:color="auto"/>
      </w:divBdr>
    </w:div>
    <w:div w:id="355347665">
      <w:bodyDiv w:val="1"/>
      <w:marLeft w:val="0"/>
      <w:marRight w:val="0"/>
      <w:marTop w:val="0"/>
      <w:marBottom w:val="0"/>
      <w:divBdr>
        <w:top w:val="none" w:sz="0" w:space="0" w:color="auto"/>
        <w:left w:val="none" w:sz="0" w:space="0" w:color="auto"/>
        <w:bottom w:val="none" w:sz="0" w:space="0" w:color="auto"/>
        <w:right w:val="none" w:sz="0" w:space="0" w:color="auto"/>
      </w:divBdr>
    </w:div>
    <w:div w:id="367218763">
      <w:bodyDiv w:val="1"/>
      <w:marLeft w:val="0"/>
      <w:marRight w:val="0"/>
      <w:marTop w:val="0"/>
      <w:marBottom w:val="0"/>
      <w:divBdr>
        <w:top w:val="none" w:sz="0" w:space="0" w:color="auto"/>
        <w:left w:val="none" w:sz="0" w:space="0" w:color="auto"/>
        <w:bottom w:val="none" w:sz="0" w:space="0" w:color="auto"/>
        <w:right w:val="none" w:sz="0" w:space="0" w:color="auto"/>
      </w:divBdr>
    </w:div>
    <w:div w:id="631448261">
      <w:bodyDiv w:val="1"/>
      <w:marLeft w:val="0"/>
      <w:marRight w:val="0"/>
      <w:marTop w:val="0"/>
      <w:marBottom w:val="0"/>
      <w:divBdr>
        <w:top w:val="none" w:sz="0" w:space="0" w:color="auto"/>
        <w:left w:val="none" w:sz="0" w:space="0" w:color="auto"/>
        <w:bottom w:val="none" w:sz="0" w:space="0" w:color="auto"/>
        <w:right w:val="none" w:sz="0" w:space="0" w:color="auto"/>
      </w:divBdr>
    </w:div>
    <w:div w:id="1070619833">
      <w:bodyDiv w:val="1"/>
      <w:marLeft w:val="0"/>
      <w:marRight w:val="0"/>
      <w:marTop w:val="0"/>
      <w:marBottom w:val="0"/>
      <w:divBdr>
        <w:top w:val="none" w:sz="0" w:space="0" w:color="auto"/>
        <w:left w:val="none" w:sz="0" w:space="0" w:color="auto"/>
        <w:bottom w:val="none" w:sz="0" w:space="0" w:color="auto"/>
        <w:right w:val="none" w:sz="0" w:space="0" w:color="auto"/>
      </w:divBdr>
    </w:div>
    <w:div w:id="1377243537">
      <w:bodyDiv w:val="1"/>
      <w:marLeft w:val="0"/>
      <w:marRight w:val="0"/>
      <w:marTop w:val="0"/>
      <w:marBottom w:val="0"/>
      <w:divBdr>
        <w:top w:val="none" w:sz="0" w:space="0" w:color="auto"/>
        <w:left w:val="none" w:sz="0" w:space="0" w:color="auto"/>
        <w:bottom w:val="none" w:sz="0" w:space="0" w:color="auto"/>
        <w:right w:val="none" w:sz="0" w:space="0" w:color="auto"/>
      </w:divBdr>
    </w:div>
    <w:div w:id="1692603119">
      <w:bodyDiv w:val="1"/>
      <w:marLeft w:val="0"/>
      <w:marRight w:val="0"/>
      <w:marTop w:val="0"/>
      <w:marBottom w:val="0"/>
      <w:divBdr>
        <w:top w:val="none" w:sz="0" w:space="0" w:color="auto"/>
        <w:left w:val="none" w:sz="0" w:space="0" w:color="auto"/>
        <w:bottom w:val="none" w:sz="0" w:space="0" w:color="auto"/>
        <w:right w:val="none" w:sz="0" w:space="0" w:color="auto"/>
      </w:divBdr>
    </w:div>
    <w:div w:id="17285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rciambarellacla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Doran, Paul    SHS-Staff</dc:creator>
  <cp:keywords/>
  <dc:description/>
  <cp:lastModifiedBy>Christopher Ciambarella</cp:lastModifiedBy>
  <cp:revision>5</cp:revision>
  <dcterms:created xsi:type="dcterms:W3CDTF">2023-01-31T01:09:00Z</dcterms:created>
  <dcterms:modified xsi:type="dcterms:W3CDTF">2023-01-31T01:25:00Z</dcterms:modified>
</cp:coreProperties>
</file>